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3F3" w:rsidRDefault="00A8538F">
      <w:pPr>
        <w:tabs>
          <w:tab w:val="left" w:pos="2880"/>
          <w:tab w:val="left" w:pos="4860"/>
          <w:tab w:val="left" w:pos="10980"/>
        </w:tabs>
        <w:snapToGrid w:val="0"/>
        <w:ind w:leftChars="-75" w:left="-180"/>
        <w:rPr>
          <w:rFonts w:eastAsia="宋体"/>
          <w:sz w:val="28"/>
          <w:lang w:eastAsia="zh-CN"/>
        </w:rPr>
      </w:pPr>
      <w:r>
        <w:rPr>
          <w:rFonts w:eastAsia="宋体" w:hint="eastAsia"/>
          <w:sz w:val="28"/>
          <w:lang w:eastAsia="zh-CN"/>
        </w:rPr>
        <w:t xml:space="preserve">  </w:t>
      </w:r>
    </w:p>
    <w:p w:rsidR="00D463F3" w:rsidRDefault="00A8538F">
      <w:pPr>
        <w:snapToGrid w:val="0"/>
        <w:rPr>
          <w:sz w:val="28"/>
        </w:rPr>
      </w:pPr>
      <w:r>
        <w:rPr>
          <w:rFonts w:hint="eastAsia"/>
          <w:sz w:val="28"/>
        </w:rPr>
        <w:t>貨物託運申請書</w:t>
      </w:r>
      <w:r>
        <w:rPr>
          <w:rFonts w:hint="eastAsia"/>
          <w:sz w:val="28"/>
        </w:rPr>
        <w:t xml:space="preserve"> </w:t>
      </w:r>
    </w:p>
    <w:p w:rsidR="00D463F3" w:rsidRDefault="00A8538F">
      <w:pPr>
        <w:snapToGrid w:val="0"/>
        <w:rPr>
          <w:sz w:val="16"/>
        </w:rPr>
      </w:pPr>
      <w:r>
        <w:rPr>
          <w:rFonts w:hint="eastAsia"/>
        </w:rPr>
        <w:t>SHIPPER</w:t>
      </w:r>
      <w:r>
        <w:t>’</w:t>
      </w:r>
      <w:r>
        <w:rPr>
          <w:rFonts w:hint="eastAsia"/>
        </w:rPr>
        <w:t xml:space="preserve">S LETTER INSTRUCTIONS </w:t>
      </w:r>
      <w:r>
        <w:rPr>
          <w:rFonts w:hint="eastAsia"/>
          <w:sz w:val="16"/>
        </w:rPr>
        <w:t>TO ARRANGE FCF SHIPPMENT OF GOODS</w:t>
      </w:r>
    </w:p>
    <w:tbl>
      <w:tblPr>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110"/>
        <w:gridCol w:w="688"/>
        <w:gridCol w:w="1826"/>
        <w:gridCol w:w="196"/>
        <w:gridCol w:w="971"/>
        <w:gridCol w:w="1381"/>
        <w:gridCol w:w="181"/>
        <w:gridCol w:w="193"/>
        <w:gridCol w:w="834"/>
        <w:gridCol w:w="817"/>
        <w:gridCol w:w="196"/>
        <w:gridCol w:w="2631"/>
      </w:tblGrid>
      <w:tr w:rsidR="00D463F3">
        <w:trPr>
          <w:cantSplit/>
          <w:trHeight w:val="1131"/>
        </w:trPr>
        <w:tc>
          <w:tcPr>
            <w:tcW w:w="4791" w:type="dxa"/>
            <w:gridSpan w:val="5"/>
            <w:tcBorders>
              <w:bottom w:val="nil"/>
              <w:right w:val="single" w:sz="4" w:space="0" w:color="auto"/>
            </w:tcBorders>
          </w:tcPr>
          <w:p w:rsidR="00D463F3" w:rsidRDefault="00A8538F">
            <w:pPr>
              <w:snapToGrid w:val="0"/>
              <w:rPr>
                <w:rFonts w:eastAsia="宋体"/>
                <w:sz w:val="16"/>
                <w:lang w:eastAsia="zh-CN"/>
              </w:rPr>
            </w:pPr>
            <w:r>
              <w:rPr>
                <w:rFonts w:hint="eastAsia"/>
                <w:sz w:val="16"/>
              </w:rPr>
              <w:t xml:space="preserve">From Shipper  </w:t>
            </w:r>
            <w:r>
              <w:rPr>
                <w:rFonts w:eastAsia="宋体" w:hint="eastAsia"/>
                <w:sz w:val="16"/>
                <w:lang w:eastAsia="zh-CN"/>
              </w:rPr>
              <w:t>发</w:t>
            </w:r>
            <w:r>
              <w:rPr>
                <w:rFonts w:hint="eastAsia"/>
                <w:sz w:val="16"/>
              </w:rPr>
              <w:t>貨人</w:t>
            </w:r>
          </w:p>
          <w:p w:rsidR="00D463F3" w:rsidRDefault="00A8538F">
            <w:pPr>
              <w:snapToGrid w:val="0"/>
              <w:rPr>
                <w:rFonts w:eastAsia="宋体"/>
                <w:sz w:val="21"/>
                <w:lang w:eastAsia="zh-CN"/>
              </w:rPr>
            </w:pPr>
            <w:r>
              <w:rPr>
                <w:rFonts w:eastAsia="宋体" w:hint="eastAsia"/>
                <w:sz w:val="21"/>
                <w:lang w:eastAsia="zh-CN"/>
              </w:rPr>
              <w:t>ShenZhen Kaiying Int</w:t>
            </w:r>
            <w:r>
              <w:rPr>
                <w:rFonts w:eastAsia="宋体"/>
                <w:sz w:val="21"/>
                <w:lang w:eastAsia="zh-CN"/>
              </w:rPr>
              <w:t>’</w:t>
            </w:r>
            <w:r>
              <w:rPr>
                <w:rFonts w:eastAsia="宋体" w:hint="eastAsia"/>
                <w:sz w:val="21"/>
                <w:lang w:eastAsia="zh-CN"/>
              </w:rPr>
              <w:t xml:space="preserve">I Co., Ltd  </w:t>
            </w:r>
          </w:p>
          <w:p w:rsidR="00D463F3" w:rsidRDefault="00A8538F">
            <w:pPr>
              <w:snapToGrid w:val="0"/>
              <w:rPr>
                <w:rFonts w:eastAsia="宋体"/>
                <w:sz w:val="21"/>
                <w:lang w:eastAsia="zh-CN"/>
              </w:rPr>
            </w:pPr>
            <w:r>
              <w:rPr>
                <w:rFonts w:eastAsia="宋体" w:hint="eastAsia"/>
                <w:sz w:val="21"/>
                <w:lang w:eastAsia="zh-CN"/>
              </w:rPr>
              <w:t xml:space="preserve"> No.12 ,Block A Bihaimingyuan Building ,Xixiang Bao`An District ,ShenZhen 518102.P.R.China</w:t>
            </w:r>
          </w:p>
        </w:tc>
        <w:tc>
          <w:tcPr>
            <w:tcW w:w="6233" w:type="dxa"/>
            <w:gridSpan w:val="7"/>
            <w:vMerge w:val="restart"/>
            <w:tcBorders>
              <w:top w:val="single" w:sz="4" w:space="0" w:color="auto"/>
              <w:left w:val="single" w:sz="4" w:space="0" w:color="auto"/>
              <w:bottom w:val="nil"/>
              <w:right w:val="single" w:sz="4" w:space="0" w:color="auto"/>
            </w:tcBorders>
          </w:tcPr>
          <w:p w:rsidR="00D463F3" w:rsidRDefault="00A8538F">
            <w:pPr>
              <w:snapToGrid w:val="0"/>
              <w:rPr>
                <w:rFonts w:eastAsia="宋体"/>
                <w:sz w:val="32"/>
                <w:lang w:eastAsia="zh-CN"/>
              </w:rPr>
            </w:pPr>
            <w:r>
              <w:rPr>
                <w:rFonts w:hint="eastAsia"/>
                <w:sz w:val="16"/>
              </w:rPr>
              <w:t>To The Agent</w:t>
            </w:r>
          </w:p>
          <w:p w:rsidR="00D463F3" w:rsidRDefault="00A8538F">
            <w:pPr>
              <w:ind w:firstLineChars="400" w:firstLine="960"/>
              <w:rPr>
                <w:rFonts w:eastAsia="宋体"/>
                <w:lang w:eastAsia="zh-CN"/>
              </w:rPr>
            </w:pPr>
            <w:r>
              <w:rPr>
                <w:rFonts w:eastAsia="宋体" w:hint="eastAsia"/>
                <w:lang w:eastAsia="zh-CN"/>
              </w:rPr>
              <w:t xml:space="preserve">   </w:t>
            </w:r>
            <w:r w:rsidR="00733D50" w:rsidRPr="00733D50">
              <w:rPr>
                <w:color w:val="FFCC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52.25pt;height:36pt" fillcolor="#06c" strokecolor="#9cf" strokeweight="1.5pt">
                  <v:shadow on="t" color="#900"/>
                  <v:textpath style="font-family:&quot;宋体&quot;" trim="t" fitpath="t" string="kaiying"/>
                </v:shape>
              </w:pict>
            </w:r>
          </w:p>
          <w:p w:rsidR="00D463F3" w:rsidRDefault="00A8538F">
            <w:pPr>
              <w:snapToGrid w:val="0"/>
              <w:jc w:val="center"/>
              <w:rPr>
                <w:rFonts w:eastAsia="宋体"/>
                <w:sz w:val="28"/>
                <w:szCs w:val="28"/>
                <w:lang w:eastAsia="zh-CN"/>
              </w:rPr>
            </w:pPr>
            <w:r>
              <w:rPr>
                <w:rFonts w:eastAsia="宋体" w:hint="eastAsia"/>
                <w:sz w:val="28"/>
                <w:szCs w:val="28"/>
                <w:lang w:eastAsia="zh-CN"/>
              </w:rPr>
              <w:t>深</w:t>
            </w:r>
            <w:r>
              <w:rPr>
                <w:rFonts w:eastAsia="宋体"/>
                <w:sz w:val="28"/>
                <w:szCs w:val="28"/>
                <w:lang w:eastAsia="zh-CN"/>
              </w:rPr>
              <w:t xml:space="preserve"> </w:t>
            </w:r>
            <w:r>
              <w:rPr>
                <w:rFonts w:eastAsia="宋体" w:hint="eastAsia"/>
                <w:sz w:val="28"/>
                <w:szCs w:val="28"/>
                <w:lang w:eastAsia="zh-CN"/>
              </w:rPr>
              <w:t>圳</w:t>
            </w:r>
            <w:r>
              <w:rPr>
                <w:rFonts w:eastAsia="宋体"/>
                <w:sz w:val="28"/>
                <w:szCs w:val="28"/>
                <w:lang w:eastAsia="zh-CN"/>
              </w:rPr>
              <w:t xml:space="preserve"> </w:t>
            </w:r>
            <w:r>
              <w:rPr>
                <w:rFonts w:eastAsia="宋体" w:hint="eastAsia"/>
                <w:sz w:val="28"/>
                <w:szCs w:val="28"/>
                <w:lang w:eastAsia="zh-CN"/>
              </w:rPr>
              <w:t>凯</w:t>
            </w:r>
            <w:r>
              <w:rPr>
                <w:rFonts w:eastAsia="宋体"/>
                <w:sz w:val="28"/>
                <w:szCs w:val="28"/>
                <w:lang w:eastAsia="zh-CN"/>
              </w:rPr>
              <w:t xml:space="preserve"> </w:t>
            </w:r>
            <w:r>
              <w:rPr>
                <w:rFonts w:eastAsia="宋体" w:hint="eastAsia"/>
                <w:sz w:val="28"/>
                <w:szCs w:val="28"/>
                <w:lang w:eastAsia="zh-CN"/>
              </w:rPr>
              <w:t>鹰</w:t>
            </w:r>
            <w:r>
              <w:rPr>
                <w:rFonts w:eastAsia="宋体"/>
                <w:sz w:val="28"/>
                <w:szCs w:val="28"/>
                <w:lang w:eastAsia="zh-CN"/>
              </w:rPr>
              <w:t xml:space="preserve"> </w:t>
            </w:r>
            <w:r>
              <w:rPr>
                <w:rFonts w:eastAsia="宋体" w:hint="eastAsia"/>
                <w:sz w:val="28"/>
                <w:szCs w:val="28"/>
                <w:lang w:eastAsia="zh-CN"/>
              </w:rPr>
              <w:t>国</w:t>
            </w:r>
            <w:r>
              <w:rPr>
                <w:rFonts w:eastAsia="宋体"/>
                <w:sz w:val="28"/>
                <w:szCs w:val="28"/>
                <w:lang w:eastAsia="zh-CN"/>
              </w:rPr>
              <w:t xml:space="preserve"> </w:t>
            </w:r>
            <w:r>
              <w:rPr>
                <w:rFonts w:eastAsia="宋体" w:hint="eastAsia"/>
                <w:sz w:val="28"/>
                <w:szCs w:val="28"/>
                <w:lang w:eastAsia="zh-CN"/>
              </w:rPr>
              <w:t>际</w:t>
            </w:r>
            <w:r>
              <w:rPr>
                <w:rFonts w:eastAsia="宋体"/>
                <w:sz w:val="28"/>
                <w:szCs w:val="28"/>
                <w:lang w:eastAsia="zh-CN"/>
              </w:rPr>
              <w:t xml:space="preserve"> </w:t>
            </w:r>
            <w:r>
              <w:rPr>
                <w:rFonts w:eastAsia="宋体" w:hint="eastAsia"/>
                <w:sz w:val="28"/>
                <w:szCs w:val="28"/>
                <w:lang w:eastAsia="zh-CN"/>
              </w:rPr>
              <w:t>货</w:t>
            </w:r>
            <w:r>
              <w:rPr>
                <w:rFonts w:eastAsia="宋体"/>
                <w:sz w:val="28"/>
                <w:szCs w:val="28"/>
                <w:lang w:eastAsia="zh-CN"/>
              </w:rPr>
              <w:t xml:space="preserve"> </w:t>
            </w:r>
            <w:r>
              <w:rPr>
                <w:rFonts w:eastAsia="宋体" w:hint="eastAsia"/>
                <w:sz w:val="28"/>
                <w:szCs w:val="28"/>
                <w:lang w:eastAsia="zh-CN"/>
              </w:rPr>
              <w:t>运</w:t>
            </w:r>
            <w:r>
              <w:rPr>
                <w:rFonts w:eastAsia="宋体"/>
                <w:sz w:val="28"/>
                <w:szCs w:val="28"/>
                <w:lang w:eastAsia="zh-CN"/>
              </w:rPr>
              <w:t xml:space="preserve"> </w:t>
            </w:r>
            <w:r>
              <w:rPr>
                <w:rFonts w:eastAsia="宋体" w:hint="eastAsia"/>
                <w:sz w:val="28"/>
                <w:szCs w:val="28"/>
                <w:lang w:eastAsia="zh-CN"/>
              </w:rPr>
              <w:t>有</w:t>
            </w:r>
            <w:r>
              <w:rPr>
                <w:rFonts w:eastAsia="宋体"/>
                <w:sz w:val="28"/>
                <w:szCs w:val="28"/>
                <w:lang w:eastAsia="zh-CN"/>
              </w:rPr>
              <w:t xml:space="preserve"> </w:t>
            </w:r>
            <w:r>
              <w:rPr>
                <w:rFonts w:eastAsia="宋体" w:hint="eastAsia"/>
                <w:sz w:val="28"/>
                <w:szCs w:val="28"/>
                <w:lang w:eastAsia="zh-CN"/>
              </w:rPr>
              <w:t>限</w:t>
            </w:r>
            <w:r>
              <w:rPr>
                <w:rFonts w:eastAsia="宋体"/>
                <w:sz w:val="28"/>
                <w:szCs w:val="28"/>
                <w:lang w:eastAsia="zh-CN"/>
              </w:rPr>
              <w:t xml:space="preserve"> </w:t>
            </w:r>
            <w:r>
              <w:rPr>
                <w:rFonts w:eastAsia="宋体" w:hint="eastAsia"/>
                <w:sz w:val="28"/>
                <w:szCs w:val="28"/>
                <w:lang w:eastAsia="zh-CN"/>
              </w:rPr>
              <w:t>公</w:t>
            </w:r>
            <w:r>
              <w:rPr>
                <w:rFonts w:eastAsia="宋体"/>
                <w:sz w:val="28"/>
                <w:szCs w:val="28"/>
                <w:lang w:eastAsia="zh-CN"/>
              </w:rPr>
              <w:t xml:space="preserve"> </w:t>
            </w:r>
            <w:r>
              <w:rPr>
                <w:rFonts w:eastAsia="宋体" w:hint="eastAsia"/>
                <w:sz w:val="28"/>
                <w:szCs w:val="28"/>
                <w:lang w:eastAsia="zh-CN"/>
              </w:rPr>
              <w:t>司</w:t>
            </w:r>
          </w:p>
          <w:p w:rsidR="00D463F3" w:rsidRDefault="00A8538F">
            <w:pPr>
              <w:snapToGrid w:val="0"/>
              <w:jc w:val="center"/>
              <w:rPr>
                <w:rFonts w:eastAsia="宋体"/>
                <w:sz w:val="21"/>
                <w:szCs w:val="21"/>
                <w:lang w:eastAsia="zh-CN"/>
              </w:rPr>
            </w:pPr>
            <w:r>
              <w:rPr>
                <w:rFonts w:eastAsia="宋体"/>
                <w:sz w:val="18"/>
                <w:szCs w:val="18"/>
                <w:lang w:eastAsia="zh-CN"/>
              </w:rPr>
              <w:t>S</w:t>
            </w:r>
            <w:r>
              <w:rPr>
                <w:rFonts w:eastAsia="宋体"/>
                <w:sz w:val="21"/>
                <w:szCs w:val="21"/>
                <w:lang w:eastAsia="zh-CN"/>
              </w:rPr>
              <w:t>HENZHEN  KAIYING  INT'L  FREIGHT CO.,</w:t>
            </w:r>
            <w:r>
              <w:rPr>
                <w:rFonts w:eastAsia="宋体" w:hint="eastAsia"/>
                <w:sz w:val="21"/>
                <w:szCs w:val="21"/>
                <w:lang w:eastAsia="zh-CN"/>
              </w:rPr>
              <w:t xml:space="preserve"> </w:t>
            </w:r>
            <w:r>
              <w:rPr>
                <w:rFonts w:eastAsia="宋体"/>
                <w:sz w:val="21"/>
                <w:szCs w:val="21"/>
                <w:lang w:eastAsia="zh-CN"/>
              </w:rPr>
              <w:t>LTD</w:t>
            </w:r>
          </w:p>
          <w:p w:rsidR="00D463F3" w:rsidRDefault="00D463F3">
            <w:pPr>
              <w:snapToGrid w:val="0"/>
              <w:jc w:val="center"/>
              <w:rPr>
                <w:rFonts w:eastAsia="宋体"/>
                <w:sz w:val="21"/>
                <w:szCs w:val="21"/>
                <w:lang w:eastAsia="zh-CN"/>
              </w:rPr>
            </w:pPr>
          </w:p>
          <w:p w:rsidR="00D463F3" w:rsidRDefault="00D463F3">
            <w:pPr>
              <w:snapToGrid w:val="0"/>
              <w:rPr>
                <w:rFonts w:eastAsia="宋体"/>
                <w:sz w:val="21"/>
                <w:szCs w:val="21"/>
                <w:lang w:eastAsia="zh-CN"/>
              </w:rPr>
            </w:pPr>
          </w:p>
          <w:p w:rsidR="00D463F3" w:rsidRDefault="00A8538F">
            <w:pPr>
              <w:snapToGrid w:val="0"/>
              <w:rPr>
                <w:rFonts w:eastAsia="宋体"/>
                <w:sz w:val="21"/>
                <w:szCs w:val="21"/>
                <w:lang w:eastAsia="zh-CN"/>
              </w:rPr>
            </w:pPr>
            <w:r>
              <w:rPr>
                <w:rFonts w:eastAsia="宋体" w:hint="eastAsia"/>
                <w:sz w:val="21"/>
                <w:szCs w:val="21"/>
                <w:lang w:eastAsia="zh-CN"/>
              </w:rPr>
              <w:t>地址</w:t>
            </w:r>
            <w:r>
              <w:rPr>
                <w:rFonts w:eastAsia="宋体" w:hint="eastAsia"/>
                <w:sz w:val="21"/>
                <w:szCs w:val="21"/>
                <w:lang w:eastAsia="zh-CN"/>
              </w:rPr>
              <w:t>;</w:t>
            </w:r>
            <w:r>
              <w:rPr>
                <w:rFonts w:eastAsia="宋体" w:hint="eastAsia"/>
                <w:sz w:val="21"/>
                <w:szCs w:val="21"/>
                <w:lang w:eastAsia="zh-CN"/>
              </w:rPr>
              <w:t>深圳宝安西乡宝安大道碧海名园</w:t>
            </w:r>
            <w:r>
              <w:rPr>
                <w:rFonts w:eastAsia="宋体" w:hint="eastAsia"/>
                <w:sz w:val="21"/>
                <w:szCs w:val="21"/>
                <w:lang w:eastAsia="zh-CN"/>
              </w:rPr>
              <w:t>A</w:t>
            </w:r>
            <w:r>
              <w:rPr>
                <w:rFonts w:eastAsia="宋体" w:hint="eastAsia"/>
                <w:sz w:val="21"/>
                <w:szCs w:val="21"/>
                <w:lang w:eastAsia="zh-CN"/>
              </w:rPr>
              <w:t>栋</w:t>
            </w:r>
            <w:r>
              <w:rPr>
                <w:rFonts w:eastAsia="宋体" w:hint="eastAsia"/>
                <w:sz w:val="21"/>
                <w:szCs w:val="21"/>
                <w:lang w:eastAsia="zh-CN"/>
              </w:rPr>
              <w:t>12</w:t>
            </w:r>
            <w:r>
              <w:rPr>
                <w:rFonts w:eastAsia="宋体" w:hint="eastAsia"/>
                <w:sz w:val="21"/>
                <w:szCs w:val="21"/>
                <w:lang w:eastAsia="zh-CN"/>
              </w:rPr>
              <w:t>号</w:t>
            </w:r>
            <w:r>
              <w:rPr>
                <w:rFonts w:eastAsia="宋体" w:hint="eastAsia"/>
                <w:sz w:val="21"/>
                <w:szCs w:val="21"/>
                <w:lang w:eastAsia="zh-CN"/>
              </w:rPr>
              <w:t>1-2</w:t>
            </w:r>
            <w:r>
              <w:rPr>
                <w:rFonts w:eastAsia="宋体" w:hint="eastAsia"/>
                <w:sz w:val="21"/>
                <w:szCs w:val="21"/>
                <w:lang w:eastAsia="zh-CN"/>
              </w:rPr>
              <w:t>层</w:t>
            </w:r>
          </w:p>
          <w:p w:rsidR="00D463F3" w:rsidRDefault="00D463F3">
            <w:pPr>
              <w:snapToGrid w:val="0"/>
              <w:rPr>
                <w:rFonts w:eastAsia="宋体"/>
                <w:sz w:val="18"/>
                <w:szCs w:val="18"/>
                <w:lang w:eastAsia="zh-CN"/>
              </w:rPr>
            </w:pPr>
          </w:p>
          <w:p w:rsidR="00D463F3" w:rsidRDefault="00A8538F">
            <w:pPr>
              <w:snapToGrid w:val="0"/>
              <w:rPr>
                <w:rFonts w:eastAsia="宋体"/>
                <w:sz w:val="18"/>
                <w:szCs w:val="18"/>
                <w:lang w:eastAsia="zh-CN"/>
              </w:rPr>
            </w:pPr>
            <w:r>
              <w:rPr>
                <w:rFonts w:eastAsia="宋体" w:hint="eastAsia"/>
                <w:sz w:val="18"/>
                <w:szCs w:val="18"/>
                <w:lang w:eastAsia="zh-CN"/>
              </w:rPr>
              <w:t>电话</w:t>
            </w:r>
            <w:r>
              <w:rPr>
                <w:rFonts w:eastAsia="宋体"/>
                <w:sz w:val="18"/>
                <w:szCs w:val="18"/>
                <w:lang w:eastAsia="zh-CN"/>
              </w:rPr>
              <w:t>:0755-82501164</w:t>
            </w:r>
            <w:r>
              <w:rPr>
                <w:rFonts w:eastAsia="宋体" w:hint="eastAsia"/>
                <w:sz w:val="18"/>
                <w:szCs w:val="18"/>
                <w:lang w:eastAsia="zh-CN"/>
              </w:rPr>
              <w:t>/83309052</w:t>
            </w:r>
            <w:r>
              <w:rPr>
                <w:rFonts w:eastAsia="宋体"/>
                <w:sz w:val="18"/>
                <w:szCs w:val="18"/>
                <w:lang w:eastAsia="zh-CN"/>
              </w:rPr>
              <w:t xml:space="preserve">      FAX:0755-82501215             </w:t>
            </w:r>
          </w:p>
        </w:tc>
      </w:tr>
      <w:tr w:rsidR="00D463F3">
        <w:trPr>
          <w:cantSplit/>
          <w:trHeight w:val="520"/>
        </w:trPr>
        <w:tc>
          <w:tcPr>
            <w:tcW w:w="4791" w:type="dxa"/>
            <w:gridSpan w:val="5"/>
            <w:tcBorders>
              <w:top w:val="nil"/>
              <w:left w:val="single" w:sz="4" w:space="0" w:color="auto"/>
              <w:bottom w:val="single" w:sz="4" w:space="0" w:color="auto"/>
              <w:right w:val="single" w:sz="4" w:space="0" w:color="auto"/>
            </w:tcBorders>
            <w:vAlign w:val="bottom"/>
          </w:tcPr>
          <w:p w:rsidR="00D463F3" w:rsidRDefault="00D463F3">
            <w:pPr>
              <w:tabs>
                <w:tab w:val="left" w:pos="2700"/>
              </w:tabs>
              <w:snapToGrid w:val="0"/>
              <w:jc w:val="both"/>
              <w:rPr>
                <w:rFonts w:eastAsia="宋体"/>
                <w:sz w:val="16"/>
                <w:lang w:eastAsia="zh-CN"/>
              </w:rPr>
            </w:pPr>
          </w:p>
        </w:tc>
        <w:tc>
          <w:tcPr>
            <w:tcW w:w="6233" w:type="dxa"/>
            <w:gridSpan w:val="7"/>
            <w:vMerge/>
            <w:tcBorders>
              <w:top w:val="single" w:sz="4" w:space="0" w:color="auto"/>
              <w:left w:val="single" w:sz="4" w:space="0" w:color="auto"/>
              <w:bottom w:val="nil"/>
              <w:right w:val="single" w:sz="4" w:space="0" w:color="auto"/>
            </w:tcBorders>
          </w:tcPr>
          <w:p w:rsidR="00D463F3" w:rsidRDefault="00D463F3">
            <w:pPr>
              <w:snapToGrid w:val="0"/>
              <w:rPr>
                <w:sz w:val="16"/>
              </w:rPr>
            </w:pPr>
          </w:p>
        </w:tc>
      </w:tr>
      <w:tr w:rsidR="00D463F3">
        <w:trPr>
          <w:cantSplit/>
          <w:trHeight w:val="2004"/>
        </w:trPr>
        <w:tc>
          <w:tcPr>
            <w:tcW w:w="4791" w:type="dxa"/>
            <w:gridSpan w:val="5"/>
            <w:tcBorders>
              <w:top w:val="single" w:sz="4" w:space="0" w:color="auto"/>
              <w:left w:val="single" w:sz="4" w:space="0" w:color="auto"/>
              <w:bottom w:val="single" w:sz="4" w:space="0" w:color="auto"/>
              <w:right w:val="single" w:sz="4" w:space="0" w:color="auto"/>
            </w:tcBorders>
          </w:tcPr>
          <w:p w:rsidR="00D463F3" w:rsidRDefault="00A8538F">
            <w:pPr>
              <w:snapToGrid w:val="0"/>
              <w:rPr>
                <w:rFonts w:eastAsiaTheme="minorEastAsia"/>
                <w:sz w:val="16"/>
                <w:lang w:eastAsia="zh-CN"/>
              </w:rPr>
            </w:pPr>
            <w:r>
              <w:rPr>
                <w:rFonts w:hint="eastAsia"/>
                <w:sz w:val="16"/>
              </w:rPr>
              <w:t xml:space="preserve">Consignee </w:t>
            </w:r>
            <w:r>
              <w:rPr>
                <w:rFonts w:hint="eastAsia"/>
                <w:sz w:val="16"/>
              </w:rPr>
              <w:t>收貨人</w:t>
            </w:r>
          </w:p>
          <w:p w:rsidR="008566CC" w:rsidRPr="008566CC" w:rsidRDefault="008566CC" w:rsidP="008566CC">
            <w:pPr>
              <w:snapToGrid w:val="0"/>
              <w:rPr>
                <w:rFonts w:eastAsiaTheme="minorEastAsia"/>
                <w:sz w:val="28"/>
                <w:szCs w:val="28"/>
                <w:lang w:eastAsia="zh-CN"/>
              </w:rPr>
            </w:pPr>
            <w:r w:rsidRPr="008566CC">
              <w:rPr>
                <w:rFonts w:eastAsiaTheme="minorEastAsia"/>
                <w:sz w:val="28"/>
                <w:szCs w:val="28"/>
                <w:lang w:eastAsia="zh-CN"/>
              </w:rPr>
              <w:t>Dushanbe,Republic of</w:t>
            </w:r>
          </w:p>
          <w:p w:rsidR="00D463F3" w:rsidRDefault="008566CC" w:rsidP="008566CC">
            <w:pPr>
              <w:snapToGrid w:val="0"/>
              <w:rPr>
                <w:rFonts w:eastAsiaTheme="minorEastAsia"/>
                <w:sz w:val="16"/>
                <w:lang w:eastAsia="zh-CN"/>
              </w:rPr>
            </w:pPr>
            <w:r w:rsidRPr="008566CC">
              <w:rPr>
                <w:rFonts w:eastAsiaTheme="minorEastAsia"/>
                <w:sz w:val="28"/>
                <w:szCs w:val="28"/>
                <w:lang w:eastAsia="zh-CN"/>
              </w:rPr>
              <w:t>Tajikistan, 734020</w:t>
            </w:r>
          </w:p>
        </w:tc>
        <w:tc>
          <w:tcPr>
            <w:tcW w:w="6233" w:type="dxa"/>
            <w:gridSpan w:val="7"/>
            <w:vMerge/>
            <w:tcBorders>
              <w:left w:val="single" w:sz="4" w:space="0" w:color="auto"/>
              <w:bottom w:val="nil"/>
              <w:right w:val="single" w:sz="4" w:space="0" w:color="auto"/>
            </w:tcBorders>
          </w:tcPr>
          <w:p w:rsidR="00D463F3" w:rsidRDefault="00D463F3">
            <w:pPr>
              <w:snapToGrid w:val="0"/>
              <w:rPr>
                <w:lang w:eastAsia="zh-CN"/>
              </w:rPr>
            </w:pPr>
          </w:p>
        </w:tc>
      </w:tr>
      <w:tr w:rsidR="00D463F3" w:rsidTr="00AE7E0E">
        <w:trPr>
          <w:cantSplit/>
          <w:trHeight w:val="276"/>
        </w:trPr>
        <w:tc>
          <w:tcPr>
            <w:tcW w:w="4791" w:type="dxa"/>
            <w:gridSpan w:val="5"/>
            <w:vMerge w:val="restart"/>
            <w:tcBorders>
              <w:top w:val="single" w:sz="4" w:space="0" w:color="auto"/>
              <w:right w:val="single" w:sz="4" w:space="0" w:color="auto"/>
            </w:tcBorders>
          </w:tcPr>
          <w:p w:rsidR="00D463F3" w:rsidRDefault="00A8538F">
            <w:pPr>
              <w:snapToGrid w:val="0"/>
              <w:rPr>
                <w:rFonts w:eastAsia="宋体"/>
                <w:sz w:val="16"/>
                <w:lang w:eastAsia="zh-CN"/>
              </w:rPr>
            </w:pPr>
            <w:r>
              <w:rPr>
                <w:rFonts w:eastAsia="宋体" w:hint="eastAsia"/>
                <w:sz w:val="16"/>
                <w:lang w:eastAsia="zh-CN"/>
              </w:rPr>
              <w:t>Notify Party</w:t>
            </w:r>
            <w:r>
              <w:rPr>
                <w:rFonts w:eastAsia="宋体" w:hint="eastAsia"/>
                <w:sz w:val="16"/>
                <w:lang w:eastAsia="zh-CN"/>
              </w:rPr>
              <w:t>通知</w:t>
            </w:r>
          </w:p>
          <w:p w:rsidR="00D463F3" w:rsidRDefault="00A8538F">
            <w:pPr>
              <w:snapToGrid w:val="0"/>
              <w:rPr>
                <w:rFonts w:eastAsia="宋体"/>
                <w:lang w:eastAsia="zh-CN"/>
              </w:rPr>
            </w:pPr>
            <w:r>
              <w:rPr>
                <w:rFonts w:eastAsia="宋体"/>
                <w:lang w:eastAsia="zh-CN"/>
              </w:rPr>
              <w:t>SAME AS CONSIGNEE</w:t>
            </w:r>
          </w:p>
        </w:tc>
        <w:tc>
          <w:tcPr>
            <w:tcW w:w="6233" w:type="dxa"/>
            <w:gridSpan w:val="7"/>
            <w:vMerge/>
            <w:tcBorders>
              <w:left w:val="single" w:sz="4" w:space="0" w:color="auto"/>
              <w:bottom w:val="nil"/>
              <w:right w:val="single" w:sz="4" w:space="0" w:color="auto"/>
            </w:tcBorders>
          </w:tcPr>
          <w:p w:rsidR="00D463F3" w:rsidRDefault="00D463F3">
            <w:pPr>
              <w:snapToGrid w:val="0"/>
              <w:rPr>
                <w:lang w:eastAsia="zh-CN"/>
              </w:rPr>
            </w:pPr>
          </w:p>
        </w:tc>
      </w:tr>
      <w:tr w:rsidR="00D463F3">
        <w:trPr>
          <w:cantSplit/>
          <w:trHeight w:val="379"/>
        </w:trPr>
        <w:tc>
          <w:tcPr>
            <w:tcW w:w="4791" w:type="dxa"/>
            <w:gridSpan w:val="5"/>
            <w:vMerge/>
            <w:tcBorders>
              <w:right w:val="single" w:sz="4" w:space="0" w:color="auto"/>
            </w:tcBorders>
          </w:tcPr>
          <w:p w:rsidR="00D463F3" w:rsidRDefault="00D463F3">
            <w:pPr>
              <w:snapToGrid w:val="0"/>
              <w:rPr>
                <w:lang w:eastAsia="zh-CN"/>
              </w:rPr>
            </w:pPr>
          </w:p>
        </w:tc>
        <w:tc>
          <w:tcPr>
            <w:tcW w:w="1755" w:type="dxa"/>
            <w:gridSpan w:val="3"/>
            <w:tcBorders>
              <w:top w:val="single" w:sz="4" w:space="0" w:color="auto"/>
              <w:left w:val="single" w:sz="4" w:space="0" w:color="auto"/>
              <w:bottom w:val="single" w:sz="4" w:space="0" w:color="auto"/>
              <w:right w:val="nil"/>
            </w:tcBorders>
            <w:vAlign w:val="center"/>
          </w:tcPr>
          <w:p w:rsidR="00D463F3" w:rsidRDefault="00A8538F">
            <w:pPr>
              <w:tabs>
                <w:tab w:val="left" w:pos="4652"/>
              </w:tabs>
              <w:snapToGrid w:val="0"/>
              <w:jc w:val="both"/>
              <w:rPr>
                <w:sz w:val="16"/>
              </w:rPr>
            </w:pPr>
            <w:r>
              <w:rPr>
                <w:rFonts w:hint="eastAsia"/>
                <w:sz w:val="16"/>
              </w:rPr>
              <w:t>運費</w:t>
            </w:r>
          </w:p>
          <w:p w:rsidR="00D463F3" w:rsidRDefault="00A8538F">
            <w:pPr>
              <w:tabs>
                <w:tab w:val="left" w:pos="4652"/>
              </w:tabs>
              <w:snapToGrid w:val="0"/>
              <w:jc w:val="both"/>
              <w:rPr>
                <w:sz w:val="16"/>
              </w:rPr>
            </w:pPr>
            <w:r>
              <w:rPr>
                <w:rFonts w:hint="eastAsia"/>
                <w:sz w:val="16"/>
              </w:rPr>
              <w:t>Airfreight Charges:</w:t>
            </w:r>
          </w:p>
        </w:tc>
        <w:tc>
          <w:tcPr>
            <w:tcW w:w="1847" w:type="dxa"/>
            <w:gridSpan w:val="3"/>
            <w:tcBorders>
              <w:top w:val="single" w:sz="4" w:space="0" w:color="auto"/>
              <w:left w:val="nil"/>
              <w:bottom w:val="single" w:sz="4" w:space="0" w:color="auto"/>
              <w:right w:val="nil"/>
            </w:tcBorders>
            <w:vAlign w:val="center"/>
          </w:tcPr>
          <w:p w:rsidR="00D463F3" w:rsidRDefault="00A8538F">
            <w:pPr>
              <w:tabs>
                <w:tab w:val="left" w:pos="4652"/>
              </w:tabs>
              <w:snapToGrid w:val="0"/>
              <w:ind w:left="47"/>
              <w:jc w:val="both"/>
              <w:rPr>
                <w:rFonts w:ascii="PMingLiU" w:hAnsi="PMingLiU"/>
                <w:sz w:val="16"/>
              </w:rPr>
            </w:pPr>
            <w:r>
              <w:rPr>
                <w:rFonts w:ascii="PMingLiU" w:eastAsia="宋体" w:hAnsi="PMingLiU" w:hint="eastAsia"/>
                <w:sz w:val="16"/>
                <w:lang w:eastAsia="zh-CN"/>
              </w:rPr>
              <w:t>■</w:t>
            </w:r>
            <w:r>
              <w:rPr>
                <w:rFonts w:ascii="PMingLiU" w:hAnsi="PMingLiU" w:hint="eastAsia"/>
                <w:sz w:val="16"/>
              </w:rPr>
              <w:t xml:space="preserve"> </w:t>
            </w:r>
            <w:r>
              <w:rPr>
                <w:rFonts w:ascii="PMingLiU" w:eastAsia="宋体" w:hAnsi="PMingLiU" w:hint="eastAsia"/>
                <w:sz w:val="16"/>
                <w:lang w:eastAsia="zh-CN"/>
              </w:rPr>
              <w:t>发</w:t>
            </w:r>
            <w:r>
              <w:rPr>
                <w:rFonts w:ascii="PMingLiU" w:hAnsi="PMingLiU" w:hint="eastAsia"/>
                <w:sz w:val="16"/>
              </w:rPr>
              <w:t>貨人</w:t>
            </w:r>
          </w:p>
          <w:p w:rsidR="00D463F3" w:rsidRDefault="00A8538F">
            <w:pPr>
              <w:tabs>
                <w:tab w:val="left" w:pos="4652"/>
              </w:tabs>
              <w:snapToGrid w:val="0"/>
              <w:ind w:left="242"/>
              <w:jc w:val="both"/>
              <w:rPr>
                <w:sz w:val="16"/>
              </w:rPr>
            </w:pPr>
            <w:r>
              <w:rPr>
                <w:rFonts w:hint="eastAsia"/>
                <w:sz w:val="16"/>
              </w:rPr>
              <w:t>To be crepaid</w:t>
            </w:r>
          </w:p>
        </w:tc>
        <w:tc>
          <w:tcPr>
            <w:tcW w:w="2631" w:type="dxa"/>
            <w:tcBorders>
              <w:top w:val="single" w:sz="4" w:space="0" w:color="auto"/>
              <w:left w:val="nil"/>
              <w:bottom w:val="single" w:sz="4" w:space="0" w:color="auto"/>
              <w:right w:val="single" w:sz="4" w:space="0" w:color="auto"/>
            </w:tcBorders>
            <w:vAlign w:val="center"/>
          </w:tcPr>
          <w:p w:rsidR="00D463F3" w:rsidRDefault="00A8538F">
            <w:pPr>
              <w:tabs>
                <w:tab w:val="left" w:pos="4652"/>
              </w:tabs>
              <w:snapToGrid w:val="0"/>
              <w:ind w:firstLineChars="200" w:firstLine="320"/>
              <w:jc w:val="both"/>
              <w:rPr>
                <w:sz w:val="16"/>
              </w:rPr>
            </w:pPr>
            <w:r>
              <w:rPr>
                <w:rFonts w:ascii="PMingLiU" w:hAnsi="PMingLiU" w:hint="eastAsia"/>
                <w:sz w:val="16"/>
              </w:rPr>
              <w:t>收貨人付</w:t>
            </w:r>
          </w:p>
          <w:p w:rsidR="00D463F3" w:rsidRDefault="00A8538F">
            <w:pPr>
              <w:tabs>
                <w:tab w:val="left" w:pos="4652"/>
              </w:tabs>
              <w:snapToGrid w:val="0"/>
              <w:jc w:val="both"/>
              <w:rPr>
                <w:sz w:val="16"/>
              </w:rPr>
            </w:pPr>
            <w:r>
              <w:rPr>
                <w:rFonts w:ascii="PMingLiU" w:hAnsi="PMingLiU" w:hint="eastAsia"/>
                <w:sz w:val="16"/>
              </w:rPr>
              <w:t xml:space="preserve">□ </w:t>
            </w:r>
            <w:r>
              <w:rPr>
                <w:rFonts w:hint="eastAsia"/>
                <w:sz w:val="16"/>
              </w:rPr>
              <w:t>To be collected</w:t>
            </w:r>
          </w:p>
          <w:p w:rsidR="00D463F3" w:rsidRDefault="00A8538F">
            <w:pPr>
              <w:tabs>
                <w:tab w:val="left" w:pos="4652"/>
              </w:tabs>
              <w:snapToGrid w:val="0"/>
              <w:ind w:firstLineChars="200" w:firstLine="320"/>
              <w:jc w:val="both"/>
              <w:rPr>
                <w:sz w:val="16"/>
              </w:rPr>
            </w:pPr>
            <w:r>
              <w:rPr>
                <w:rFonts w:hint="eastAsia"/>
                <w:sz w:val="16"/>
              </w:rPr>
              <w:t>(if service available)</w:t>
            </w:r>
          </w:p>
        </w:tc>
      </w:tr>
      <w:tr w:rsidR="00D463F3">
        <w:trPr>
          <w:cantSplit/>
          <w:trHeight w:val="373"/>
        </w:trPr>
        <w:tc>
          <w:tcPr>
            <w:tcW w:w="4791" w:type="dxa"/>
            <w:gridSpan w:val="5"/>
            <w:vMerge/>
            <w:tcBorders>
              <w:right w:val="single" w:sz="4" w:space="0" w:color="auto"/>
            </w:tcBorders>
          </w:tcPr>
          <w:p w:rsidR="00D463F3" w:rsidRDefault="00D463F3">
            <w:pPr>
              <w:snapToGrid w:val="0"/>
            </w:pPr>
          </w:p>
        </w:tc>
        <w:tc>
          <w:tcPr>
            <w:tcW w:w="1755" w:type="dxa"/>
            <w:gridSpan w:val="3"/>
            <w:tcBorders>
              <w:top w:val="single" w:sz="4" w:space="0" w:color="auto"/>
              <w:left w:val="single" w:sz="4" w:space="0" w:color="auto"/>
              <w:bottom w:val="single" w:sz="4" w:space="0" w:color="auto"/>
              <w:right w:val="nil"/>
            </w:tcBorders>
            <w:vAlign w:val="center"/>
          </w:tcPr>
          <w:p w:rsidR="00D463F3" w:rsidRDefault="00A8538F">
            <w:pPr>
              <w:snapToGrid w:val="0"/>
              <w:jc w:val="both"/>
              <w:rPr>
                <w:sz w:val="16"/>
              </w:rPr>
            </w:pPr>
            <w:r>
              <w:rPr>
                <w:rFonts w:hint="eastAsia"/>
                <w:sz w:val="16"/>
              </w:rPr>
              <w:t>其他雜費</w:t>
            </w:r>
            <w:r>
              <w:rPr>
                <w:rFonts w:hint="eastAsia"/>
                <w:sz w:val="16"/>
              </w:rPr>
              <w:t xml:space="preserve">                                   </w:t>
            </w:r>
          </w:p>
          <w:p w:rsidR="00D463F3" w:rsidRDefault="00A8538F">
            <w:pPr>
              <w:snapToGrid w:val="0"/>
              <w:jc w:val="both"/>
              <w:rPr>
                <w:sz w:val="16"/>
              </w:rPr>
            </w:pPr>
            <w:r>
              <w:rPr>
                <w:rFonts w:hint="eastAsia"/>
                <w:sz w:val="16"/>
              </w:rPr>
              <w:t>Other Charges</w:t>
            </w:r>
            <w:r>
              <w:rPr>
                <w:sz w:val="16"/>
              </w:rPr>
              <w:t>……………</w:t>
            </w:r>
          </w:p>
        </w:tc>
        <w:tc>
          <w:tcPr>
            <w:tcW w:w="1847" w:type="dxa"/>
            <w:gridSpan w:val="3"/>
            <w:tcBorders>
              <w:top w:val="single" w:sz="4" w:space="0" w:color="auto"/>
              <w:left w:val="nil"/>
              <w:bottom w:val="single" w:sz="4" w:space="0" w:color="auto"/>
              <w:right w:val="nil"/>
            </w:tcBorders>
            <w:vAlign w:val="center"/>
          </w:tcPr>
          <w:p w:rsidR="00D463F3" w:rsidRDefault="00A8538F">
            <w:pPr>
              <w:tabs>
                <w:tab w:val="left" w:pos="4652"/>
              </w:tabs>
              <w:snapToGrid w:val="0"/>
              <w:ind w:left="47"/>
              <w:jc w:val="both"/>
              <w:rPr>
                <w:rFonts w:ascii="PMingLiU" w:hAnsi="PMingLiU"/>
                <w:sz w:val="16"/>
              </w:rPr>
            </w:pPr>
            <w:r>
              <w:rPr>
                <w:rFonts w:ascii="PMingLiU" w:eastAsia="宋体" w:hAnsi="PMingLiU" w:hint="eastAsia"/>
                <w:sz w:val="16"/>
                <w:lang w:eastAsia="zh-CN"/>
              </w:rPr>
              <w:t>■发</w:t>
            </w:r>
            <w:r>
              <w:rPr>
                <w:rFonts w:ascii="PMingLiU" w:hAnsi="PMingLiU" w:hint="eastAsia"/>
                <w:sz w:val="16"/>
              </w:rPr>
              <w:t>貨人</w:t>
            </w:r>
          </w:p>
          <w:p w:rsidR="00D463F3" w:rsidRDefault="00A8538F">
            <w:pPr>
              <w:snapToGrid w:val="0"/>
              <w:ind w:firstLineChars="200" w:firstLine="320"/>
              <w:jc w:val="both"/>
              <w:rPr>
                <w:sz w:val="16"/>
              </w:rPr>
            </w:pPr>
            <w:r>
              <w:rPr>
                <w:rFonts w:hint="eastAsia"/>
                <w:sz w:val="16"/>
              </w:rPr>
              <w:t>To be crepaid</w:t>
            </w:r>
          </w:p>
        </w:tc>
        <w:tc>
          <w:tcPr>
            <w:tcW w:w="2631" w:type="dxa"/>
            <w:tcBorders>
              <w:top w:val="single" w:sz="4" w:space="0" w:color="auto"/>
              <w:left w:val="nil"/>
              <w:bottom w:val="single" w:sz="4" w:space="0" w:color="auto"/>
              <w:right w:val="single" w:sz="4" w:space="0" w:color="auto"/>
            </w:tcBorders>
            <w:vAlign w:val="bottom"/>
          </w:tcPr>
          <w:p w:rsidR="00D463F3" w:rsidRDefault="00A8538F">
            <w:pPr>
              <w:tabs>
                <w:tab w:val="left" w:pos="4652"/>
              </w:tabs>
              <w:snapToGrid w:val="0"/>
              <w:ind w:firstLineChars="200" w:firstLine="320"/>
              <w:jc w:val="both"/>
              <w:rPr>
                <w:sz w:val="16"/>
              </w:rPr>
            </w:pPr>
            <w:r>
              <w:rPr>
                <w:rFonts w:ascii="PMingLiU" w:hAnsi="PMingLiU" w:hint="eastAsia"/>
                <w:sz w:val="16"/>
              </w:rPr>
              <w:t>收貨人付</w:t>
            </w:r>
          </w:p>
          <w:p w:rsidR="00D463F3" w:rsidRDefault="00A8538F">
            <w:pPr>
              <w:tabs>
                <w:tab w:val="left" w:pos="4652"/>
              </w:tabs>
              <w:snapToGrid w:val="0"/>
              <w:jc w:val="both"/>
              <w:rPr>
                <w:sz w:val="16"/>
              </w:rPr>
            </w:pPr>
            <w:r>
              <w:rPr>
                <w:rFonts w:ascii="PMingLiU" w:hAnsi="PMingLiU" w:hint="eastAsia"/>
                <w:sz w:val="16"/>
              </w:rPr>
              <w:t xml:space="preserve">□ </w:t>
            </w:r>
            <w:r>
              <w:rPr>
                <w:rFonts w:hint="eastAsia"/>
                <w:sz w:val="16"/>
              </w:rPr>
              <w:t>To be collected</w:t>
            </w:r>
          </w:p>
          <w:p w:rsidR="00D463F3" w:rsidRDefault="00A8538F">
            <w:pPr>
              <w:snapToGrid w:val="0"/>
              <w:ind w:firstLineChars="200" w:firstLine="320"/>
              <w:jc w:val="both"/>
              <w:rPr>
                <w:sz w:val="16"/>
              </w:rPr>
            </w:pPr>
            <w:r>
              <w:rPr>
                <w:rFonts w:hint="eastAsia"/>
                <w:sz w:val="16"/>
              </w:rPr>
              <w:t>(if service available)</w:t>
            </w:r>
          </w:p>
        </w:tc>
      </w:tr>
      <w:tr w:rsidR="00D463F3">
        <w:trPr>
          <w:cantSplit/>
          <w:trHeight w:val="492"/>
        </w:trPr>
        <w:tc>
          <w:tcPr>
            <w:tcW w:w="1798" w:type="dxa"/>
            <w:gridSpan w:val="2"/>
          </w:tcPr>
          <w:p w:rsidR="00D463F3" w:rsidRDefault="00A8538F">
            <w:pPr>
              <w:snapToGrid w:val="0"/>
              <w:rPr>
                <w:sz w:val="16"/>
              </w:rPr>
            </w:pPr>
            <w:r>
              <w:rPr>
                <w:rFonts w:hint="eastAsia"/>
                <w:sz w:val="16"/>
              </w:rPr>
              <w:t>MAWB:</w:t>
            </w:r>
          </w:p>
          <w:p w:rsidR="00D463F3" w:rsidRDefault="00D463F3">
            <w:pPr>
              <w:snapToGrid w:val="0"/>
              <w:rPr>
                <w:rFonts w:eastAsia="宋体"/>
                <w:sz w:val="22"/>
                <w:lang w:eastAsia="zh-CN"/>
              </w:rPr>
            </w:pPr>
          </w:p>
        </w:tc>
        <w:tc>
          <w:tcPr>
            <w:tcW w:w="2993" w:type="dxa"/>
            <w:gridSpan w:val="3"/>
            <w:tcBorders>
              <w:bottom w:val="nil"/>
              <w:right w:val="single" w:sz="4" w:space="0" w:color="auto"/>
            </w:tcBorders>
          </w:tcPr>
          <w:p w:rsidR="00D463F3" w:rsidRDefault="00D463F3">
            <w:pPr>
              <w:snapToGrid w:val="0"/>
              <w:rPr>
                <w:rFonts w:eastAsia="宋体"/>
                <w:sz w:val="16"/>
                <w:lang w:eastAsia="zh-CN"/>
              </w:rPr>
            </w:pPr>
          </w:p>
          <w:p w:rsidR="00D463F3" w:rsidRDefault="00D463F3">
            <w:pPr>
              <w:snapToGrid w:val="0"/>
              <w:rPr>
                <w:rFonts w:eastAsia="宋体"/>
                <w:sz w:val="22"/>
                <w:lang w:eastAsia="zh-CN"/>
              </w:rPr>
            </w:pPr>
          </w:p>
        </w:tc>
        <w:tc>
          <w:tcPr>
            <w:tcW w:w="6233" w:type="dxa"/>
            <w:gridSpan w:val="7"/>
            <w:vMerge w:val="restart"/>
            <w:tcBorders>
              <w:top w:val="single" w:sz="4" w:space="0" w:color="auto"/>
              <w:left w:val="single" w:sz="4" w:space="0" w:color="auto"/>
              <w:bottom w:val="single" w:sz="4" w:space="0" w:color="auto"/>
              <w:right w:val="single" w:sz="4" w:space="0" w:color="auto"/>
            </w:tcBorders>
          </w:tcPr>
          <w:p w:rsidR="00D463F3" w:rsidRDefault="00A8538F">
            <w:pPr>
              <w:snapToGrid w:val="0"/>
              <w:rPr>
                <w:rFonts w:eastAsia="宋体"/>
                <w:sz w:val="16"/>
                <w:lang w:eastAsia="zh-CN"/>
              </w:rPr>
            </w:pPr>
            <w:r>
              <w:rPr>
                <w:rFonts w:hint="eastAsia"/>
                <w:sz w:val="16"/>
              </w:rPr>
              <w:t>Special Instructions:</w:t>
            </w:r>
          </w:p>
          <w:p w:rsidR="00D463F3" w:rsidRDefault="00D463F3">
            <w:pPr>
              <w:snapToGrid w:val="0"/>
              <w:jc w:val="center"/>
              <w:rPr>
                <w:rFonts w:eastAsia="宋体"/>
                <w:sz w:val="16"/>
                <w:lang w:eastAsia="zh-CN"/>
              </w:rPr>
            </w:pPr>
          </w:p>
          <w:p w:rsidR="00D463F3" w:rsidRDefault="00D463F3">
            <w:pPr>
              <w:snapToGrid w:val="0"/>
              <w:rPr>
                <w:rFonts w:eastAsia="宋体"/>
                <w:sz w:val="21"/>
                <w:lang w:eastAsia="zh-CN"/>
              </w:rPr>
            </w:pPr>
          </w:p>
        </w:tc>
      </w:tr>
      <w:tr w:rsidR="00D463F3">
        <w:trPr>
          <w:cantSplit/>
          <w:trHeight w:val="492"/>
        </w:trPr>
        <w:tc>
          <w:tcPr>
            <w:tcW w:w="1798" w:type="dxa"/>
            <w:gridSpan w:val="2"/>
          </w:tcPr>
          <w:p w:rsidR="00D463F3" w:rsidRDefault="00A8538F">
            <w:pPr>
              <w:snapToGrid w:val="0"/>
              <w:rPr>
                <w:sz w:val="16"/>
              </w:rPr>
            </w:pPr>
            <w:r>
              <w:rPr>
                <w:rFonts w:hint="eastAsia"/>
                <w:sz w:val="16"/>
              </w:rPr>
              <w:t>Name of Carrier</w:t>
            </w:r>
            <w:r w:rsidR="008566CC">
              <w:rPr>
                <w:rFonts w:eastAsia="宋体" w:hint="eastAsia"/>
                <w:sz w:val="16"/>
                <w:lang w:eastAsia="zh-CN"/>
              </w:rPr>
              <w:t>承运</w:t>
            </w:r>
            <w:r>
              <w:rPr>
                <w:rFonts w:hint="eastAsia"/>
                <w:sz w:val="16"/>
              </w:rPr>
              <w:t>公司</w:t>
            </w:r>
          </w:p>
          <w:p w:rsidR="00D463F3" w:rsidRDefault="00D463F3">
            <w:pPr>
              <w:snapToGrid w:val="0"/>
              <w:jc w:val="center"/>
              <w:rPr>
                <w:rFonts w:eastAsia="宋体"/>
                <w:sz w:val="22"/>
                <w:lang w:eastAsia="zh-CN"/>
              </w:rPr>
            </w:pPr>
          </w:p>
        </w:tc>
        <w:tc>
          <w:tcPr>
            <w:tcW w:w="2993" w:type="dxa"/>
            <w:gridSpan w:val="3"/>
            <w:tcBorders>
              <w:right w:val="single" w:sz="4" w:space="0" w:color="auto"/>
            </w:tcBorders>
          </w:tcPr>
          <w:p w:rsidR="00D463F3" w:rsidRDefault="00A8538F">
            <w:pPr>
              <w:snapToGrid w:val="0"/>
              <w:rPr>
                <w:rFonts w:eastAsia="宋体"/>
                <w:sz w:val="16"/>
                <w:lang w:eastAsia="zh-CN"/>
              </w:rPr>
            </w:pPr>
            <w:r>
              <w:rPr>
                <w:rFonts w:hint="eastAsia"/>
                <w:sz w:val="16"/>
              </w:rPr>
              <w:t>Departure Airport</w:t>
            </w:r>
            <w:r>
              <w:rPr>
                <w:rFonts w:hint="eastAsia"/>
                <w:sz w:val="16"/>
              </w:rPr>
              <w:t>起運地</w:t>
            </w:r>
          </w:p>
          <w:p w:rsidR="00D463F3" w:rsidRDefault="00A8538F">
            <w:pPr>
              <w:snapToGrid w:val="0"/>
              <w:rPr>
                <w:rFonts w:eastAsia="宋体"/>
                <w:sz w:val="22"/>
                <w:lang w:eastAsia="zh-CN"/>
              </w:rPr>
            </w:pPr>
            <w:r>
              <w:rPr>
                <w:rFonts w:eastAsia="宋体" w:hint="eastAsia"/>
                <w:sz w:val="16"/>
                <w:lang w:eastAsia="zh-CN"/>
              </w:rPr>
              <w:t>SHENZHEN</w:t>
            </w:r>
          </w:p>
        </w:tc>
        <w:tc>
          <w:tcPr>
            <w:tcW w:w="6233" w:type="dxa"/>
            <w:gridSpan w:val="7"/>
            <w:vMerge/>
            <w:tcBorders>
              <w:left w:val="single" w:sz="4" w:space="0" w:color="auto"/>
              <w:bottom w:val="single" w:sz="4" w:space="0" w:color="auto"/>
              <w:right w:val="single" w:sz="4" w:space="0" w:color="auto"/>
            </w:tcBorders>
          </w:tcPr>
          <w:p w:rsidR="00D463F3" w:rsidRDefault="00D463F3">
            <w:pPr>
              <w:snapToGrid w:val="0"/>
              <w:rPr>
                <w:sz w:val="16"/>
              </w:rPr>
            </w:pPr>
          </w:p>
        </w:tc>
      </w:tr>
      <w:tr w:rsidR="00D463F3">
        <w:trPr>
          <w:cantSplit/>
          <w:trHeight w:val="492"/>
        </w:trPr>
        <w:tc>
          <w:tcPr>
            <w:tcW w:w="1798" w:type="dxa"/>
            <w:gridSpan w:val="2"/>
          </w:tcPr>
          <w:p w:rsidR="00D463F3" w:rsidRDefault="00A8538F">
            <w:pPr>
              <w:snapToGrid w:val="0"/>
              <w:jc w:val="center"/>
              <w:rPr>
                <w:rFonts w:eastAsia="宋体"/>
                <w:sz w:val="16"/>
                <w:lang w:eastAsia="zh-CN"/>
              </w:rPr>
            </w:pPr>
            <w:r>
              <w:rPr>
                <w:rFonts w:hint="eastAsia"/>
                <w:sz w:val="16"/>
              </w:rPr>
              <w:t>Destinati</w:t>
            </w:r>
            <w:r>
              <w:rPr>
                <w:rFonts w:eastAsia="宋体" w:hint="eastAsia"/>
                <w:sz w:val="16"/>
                <w:lang w:eastAsia="zh-CN"/>
              </w:rPr>
              <w:t>on</w:t>
            </w:r>
          </w:p>
          <w:p w:rsidR="00D463F3" w:rsidRDefault="00A8538F">
            <w:pPr>
              <w:snapToGrid w:val="0"/>
              <w:rPr>
                <w:rFonts w:eastAsia="宋体"/>
                <w:sz w:val="22"/>
                <w:lang w:eastAsia="zh-CN"/>
              </w:rPr>
            </w:pPr>
            <w:r>
              <w:rPr>
                <w:rFonts w:eastAsiaTheme="minorEastAsia" w:hint="eastAsia"/>
                <w:sz w:val="20"/>
                <w:lang w:eastAsia="zh-CN"/>
              </w:rPr>
              <w:t xml:space="preserve"> </w:t>
            </w:r>
            <w:r w:rsidR="008566CC">
              <w:rPr>
                <w:rFonts w:eastAsiaTheme="minorEastAsia" w:hint="eastAsia"/>
                <w:sz w:val="20"/>
                <w:lang w:eastAsia="zh-CN"/>
              </w:rPr>
              <w:t>DYU</w:t>
            </w:r>
          </w:p>
        </w:tc>
        <w:tc>
          <w:tcPr>
            <w:tcW w:w="2993" w:type="dxa"/>
            <w:gridSpan w:val="3"/>
            <w:tcBorders>
              <w:right w:val="single" w:sz="4" w:space="0" w:color="auto"/>
            </w:tcBorders>
          </w:tcPr>
          <w:p w:rsidR="00D463F3" w:rsidRDefault="00A8538F">
            <w:pPr>
              <w:snapToGrid w:val="0"/>
              <w:rPr>
                <w:sz w:val="16"/>
              </w:rPr>
            </w:pPr>
            <w:r>
              <w:rPr>
                <w:rFonts w:hint="eastAsia"/>
                <w:sz w:val="16"/>
              </w:rPr>
              <w:t xml:space="preserve">Airline Counter-Signature </w:t>
            </w:r>
            <w:r>
              <w:rPr>
                <w:rFonts w:eastAsia="宋体" w:hint="eastAsia"/>
                <w:sz w:val="16"/>
                <w:lang w:eastAsia="zh-CN"/>
              </w:rPr>
              <w:t>船务</w:t>
            </w:r>
            <w:r>
              <w:rPr>
                <w:rFonts w:hint="eastAsia"/>
                <w:sz w:val="16"/>
              </w:rPr>
              <w:t>公司加簽</w:t>
            </w:r>
          </w:p>
          <w:p w:rsidR="00D463F3" w:rsidRDefault="00A8538F">
            <w:pPr>
              <w:snapToGrid w:val="0"/>
              <w:ind w:firstLineChars="200" w:firstLine="320"/>
              <w:rPr>
                <w:sz w:val="16"/>
              </w:rPr>
            </w:pPr>
            <w:r>
              <w:rPr>
                <w:rFonts w:ascii="PMingLiU" w:hAnsi="PMingLiU" w:hint="eastAsia"/>
                <w:sz w:val="16"/>
              </w:rPr>
              <w:t>□ Yes           □ No</w:t>
            </w:r>
          </w:p>
        </w:tc>
        <w:tc>
          <w:tcPr>
            <w:tcW w:w="6233" w:type="dxa"/>
            <w:gridSpan w:val="7"/>
            <w:vMerge/>
            <w:tcBorders>
              <w:left w:val="single" w:sz="4" w:space="0" w:color="auto"/>
              <w:bottom w:val="single" w:sz="4" w:space="0" w:color="auto"/>
              <w:right w:val="single" w:sz="4" w:space="0" w:color="auto"/>
            </w:tcBorders>
          </w:tcPr>
          <w:p w:rsidR="00D463F3" w:rsidRDefault="00D463F3">
            <w:pPr>
              <w:snapToGrid w:val="0"/>
            </w:pPr>
          </w:p>
        </w:tc>
      </w:tr>
      <w:tr w:rsidR="00D463F3" w:rsidTr="0015428B">
        <w:trPr>
          <w:cantSplit/>
          <w:trHeight w:val="2866"/>
        </w:trPr>
        <w:tc>
          <w:tcPr>
            <w:tcW w:w="6353" w:type="dxa"/>
            <w:gridSpan w:val="7"/>
            <w:vMerge w:val="restart"/>
            <w:tcBorders>
              <w:right w:val="single" w:sz="4" w:space="0" w:color="auto"/>
            </w:tcBorders>
          </w:tcPr>
          <w:p w:rsidR="00D463F3" w:rsidRDefault="00A8538F">
            <w:pPr>
              <w:snapToGrid w:val="0"/>
              <w:rPr>
                <w:sz w:val="16"/>
              </w:rPr>
            </w:pPr>
            <w:r>
              <w:rPr>
                <w:rFonts w:hint="eastAsia"/>
                <w:sz w:val="16"/>
              </w:rPr>
              <w:t>Marks Nos.; No. and Kind of Packages; Description of Goods</w:t>
            </w:r>
          </w:p>
          <w:p w:rsidR="00D463F3" w:rsidRDefault="00A8538F">
            <w:pPr>
              <w:snapToGrid w:val="0"/>
              <w:rPr>
                <w:rFonts w:eastAsia="宋体"/>
                <w:color w:val="000000"/>
                <w:sz w:val="16"/>
                <w:lang w:eastAsia="zh-CN"/>
              </w:rPr>
            </w:pPr>
            <w:r>
              <w:rPr>
                <w:rFonts w:hint="eastAsia"/>
                <w:sz w:val="16"/>
              </w:rPr>
              <w:t>貨物名稱及箱號</w:t>
            </w:r>
          </w:p>
          <w:p w:rsidR="00D463F3" w:rsidRDefault="008566CC">
            <w:pPr>
              <w:snapToGrid w:val="0"/>
              <w:jc w:val="both"/>
              <w:rPr>
                <w:rFonts w:eastAsia="宋体"/>
                <w:color w:val="FF0000"/>
                <w:lang w:eastAsia="zh-CN"/>
              </w:rPr>
            </w:pPr>
            <w:r>
              <w:rPr>
                <w:rFonts w:ascii="Arial" w:eastAsia="宋体" w:hAnsi="Arial" w:cs="Arial"/>
                <w:kern w:val="0"/>
                <w:sz w:val="18"/>
                <w:szCs w:val="18"/>
                <w:lang w:eastAsia="zh-CN"/>
              </w:rPr>
              <w:t>DC-N2 Diagnostic Ultrasound System</w:t>
            </w:r>
            <w:r>
              <w:rPr>
                <w:rFonts w:ascii="Arial" w:eastAsia="宋体" w:hAnsi="Arial" w:cs="Arial" w:hint="eastAsia"/>
                <w:kern w:val="0"/>
                <w:sz w:val="18"/>
                <w:szCs w:val="18"/>
                <w:lang w:eastAsia="zh-CN"/>
              </w:rPr>
              <w:t xml:space="preserve">    1</w:t>
            </w:r>
            <w:r>
              <w:rPr>
                <w:rFonts w:ascii="Arial" w:eastAsia="宋体" w:hAnsi="Arial" w:cs="Arial" w:hint="eastAsia"/>
                <w:kern w:val="0"/>
                <w:sz w:val="18"/>
                <w:szCs w:val="18"/>
                <w:lang w:eastAsia="zh-CN"/>
              </w:rPr>
              <w:t>卡板</w:t>
            </w:r>
          </w:p>
        </w:tc>
        <w:tc>
          <w:tcPr>
            <w:tcW w:w="2040" w:type="dxa"/>
            <w:gridSpan w:val="4"/>
            <w:tcBorders>
              <w:top w:val="single" w:sz="4" w:space="0" w:color="auto"/>
              <w:left w:val="single" w:sz="4" w:space="0" w:color="auto"/>
              <w:bottom w:val="single" w:sz="4" w:space="0" w:color="auto"/>
              <w:right w:val="single" w:sz="4" w:space="0" w:color="auto"/>
            </w:tcBorders>
          </w:tcPr>
          <w:p w:rsidR="00D463F3" w:rsidRDefault="00A8538F">
            <w:pPr>
              <w:snapToGrid w:val="0"/>
              <w:jc w:val="center"/>
              <w:rPr>
                <w:sz w:val="16"/>
              </w:rPr>
            </w:pPr>
            <w:r>
              <w:rPr>
                <w:rFonts w:hint="eastAsia"/>
                <w:sz w:val="16"/>
              </w:rPr>
              <w:t>Gross Weight</w:t>
            </w:r>
            <w:r>
              <w:rPr>
                <w:rFonts w:hint="eastAsia"/>
                <w:sz w:val="16"/>
              </w:rPr>
              <w:t>毛重</w:t>
            </w:r>
          </w:p>
          <w:p w:rsidR="00D463F3" w:rsidRDefault="00D463F3">
            <w:pPr>
              <w:snapToGrid w:val="0"/>
              <w:ind w:firstLineChars="200" w:firstLine="440"/>
              <w:rPr>
                <w:rFonts w:eastAsia="宋体"/>
                <w:sz w:val="22"/>
                <w:lang w:eastAsia="zh-CN"/>
              </w:rPr>
            </w:pPr>
          </w:p>
          <w:p w:rsidR="00D463F3" w:rsidRDefault="00D463F3">
            <w:pPr>
              <w:snapToGrid w:val="0"/>
              <w:ind w:firstLine="440"/>
              <w:rPr>
                <w:rFonts w:eastAsia="宋体"/>
                <w:sz w:val="22"/>
                <w:lang w:eastAsia="zh-CN"/>
              </w:rPr>
            </w:pPr>
          </w:p>
          <w:p w:rsidR="00D463F3" w:rsidRDefault="00D463F3">
            <w:pPr>
              <w:snapToGrid w:val="0"/>
              <w:ind w:firstLine="440"/>
              <w:rPr>
                <w:rFonts w:eastAsia="宋体"/>
                <w:sz w:val="22"/>
                <w:lang w:eastAsia="zh-CN"/>
              </w:rPr>
            </w:pPr>
          </w:p>
          <w:p w:rsidR="00D463F3" w:rsidRDefault="00D463F3">
            <w:pPr>
              <w:snapToGrid w:val="0"/>
              <w:ind w:firstLine="440"/>
              <w:rPr>
                <w:rFonts w:eastAsia="宋体"/>
                <w:sz w:val="22"/>
                <w:lang w:eastAsia="zh-CN"/>
              </w:rPr>
            </w:pPr>
          </w:p>
          <w:p w:rsidR="00D463F3" w:rsidRDefault="00E16F35">
            <w:pPr>
              <w:snapToGrid w:val="0"/>
              <w:ind w:firstLine="440"/>
              <w:rPr>
                <w:rFonts w:eastAsia="宋体"/>
                <w:sz w:val="22"/>
                <w:lang w:eastAsia="zh-CN"/>
              </w:rPr>
            </w:pPr>
            <w:r>
              <w:rPr>
                <w:rFonts w:eastAsia="宋体" w:hint="eastAsia"/>
                <w:sz w:val="22"/>
                <w:lang w:eastAsia="zh-CN"/>
              </w:rPr>
              <w:t xml:space="preserve">    </w:t>
            </w:r>
            <w:r w:rsidR="008566CC">
              <w:rPr>
                <w:rFonts w:eastAsia="宋体" w:hint="eastAsia"/>
                <w:sz w:val="22"/>
                <w:lang w:eastAsia="zh-CN"/>
              </w:rPr>
              <w:t>74</w:t>
            </w:r>
            <w:r>
              <w:rPr>
                <w:rFonts w:eastAsia="宋体" w:hint="eastAsia"/>
                <w:sz w:val="22"/>
                <w:lang w:eastAsia="zh-CN"/>
              </w:rPr>
              <w:t xml:space="preserve"> KG</w:t>
            </w:r>
          </w:p>
          <w:p w:rsidR="00D463F3" w:rsidRDefault="00A8538F">
            <w:pPr>
              <w:snapToGrid w:val="0"/>
              <w:ind w:firstLineChars="200" w:firstLine="440"/>
              <w:rPr>
                <w:rFonts w:eastAsia="宋体"/>
                <w:sz w:val="22"/>
                <w:lang w:eastAsia="zh-CN"/>
              </w:rPr>
            </w:pPr>
            <w:r>
              <w:rPr>
                <w:rFonts w:eastAsia="宋体" w:hint="eastAsia"/>
                <w:sz w:val="22"/>
                <w:lang w:eastAsia="zh-CN"/>
              </w:rPr>
              <w:t xml:space="preserve">                     </w:t>
            </w:r>
          </w:p>
        </w:tc>
        <w:tc>
          <w:tcPr>
            <w:tcW w:w="2631" w:type="dxa"/>
            <w:tcBorders>
              <w:left w:val="single" w:sz="4" w:space="0" w:color="auto"/>
            </w:tcBorders>
          </w:tcPr>
          <w:p w:rsidR="00D463F3" w:rsidRDefault="00A8538F">
            <w:pPr>
              <w:snapToGrid w:val="0"/>
              <w:jc w:val="center"/>
              <w:rPr>
                <w:sz w:val="16"/>
              </w:rPr>
            </w:pPr>
            <w:r>
              <w:rPr>
                <w:rFonts w:hint="eastAsia"/>
                <w:sz w:val="16"/>
              </w:rPr>
              <w:t>Measurement</w:t>
            </w:r>
            <w:r>
              <w:rPr>
                <w:rFonts w:hint="eastAsia"/>
                <w:sz w:val="16"/>
              </w:rPr>
              <w:t>尺碼</w:t>
            </w:r>
          </w:p>
          <w:p w:rsidR="00D463F3" w:rsidRDefault="00D463F3" w:rsidP="0015428B">
            <w:pPr>
              <w:snapToGrid w:val="0"/>
              <w:rPr>
                <w:rFonts w:eastAsia="宋体"/>
                <w:sz w:val="21"/>
                <w:szCs w:val="22"/>
                <w:lang w:eastAsia="zh-CN"/>
              </w:rPr>
            </w:pPr>
          </w:p>
          <w:p w:rsidR="0015428B" w:rsidRDefault="0015428B" w:rsidP="0015428B">
            <w:pPr>
              <w:snapToGrid w:val="0"/>
              <w:rPr>
                <w:rFonts w:eastAsia="宋体"/>
                <w:sz w:val="21"/>
                <w:szCs w:val="22"/>
                <w:lang w:eastAsia="zh-CN"/>
              </w:rPr>
            </w:pPr>
          </w:p>
          <w:p w:rsidR="0015428B" w:rsidRDefault="0015428B" w:rsidP="0015428B">
            <w:pPr>
              <w:snapToGrid w:val="0"/>
              <w:rPr>
                <w:rFonts w:eastAsia="宋体"/>
                <w:sz w:val="21"/>
                <w:szCs w:val="22"/>
                <w:lang w:eastAsia="zh-CN"/>
              </w:rPr>
            </w:pPr>
          </w:p>
          <w:p w:rsidR="0015428B" w:rsidRDefault="0015428B" w:rsidP="0015428B">
            <w:pPr>
              <w:snapToGrid w:val="0"/>
              <w:rPr>
                <w:rFonts w:eastAsia="宋体"/>
                <w:sz w:val="21"/>
                <w:szCs w:val="22"/>
                <w:lang w:eastAsia="zh-CN"/>
              </w:rPr>
            </w:pPr>
          </w:p>
          <w:p w:rsidR="0015428B" w:rsidRDefault="0015428B" w:rsidP="008566CC">
            <w:pPr>
              <w:snapToGrid w:val="0"/>
              <w:rPr>
                <w:rFonts w:eastAsia="宋体" w:hint="eastAsia"/>
                <w:sz w:val="21"/>
                <w:szCs w:val="22"/>
                <w:lang w:eastAsia="zh-CN"/>
              </w:rPr>
            </w:pPr>
            <w:r>
              <w:rPr>
                <w:rFonts w:eastAsia="宋体" w:hint="eastAsia"/>
                <w:sz w:val="21"/>
                <w:szCs w:val="22"/>
                <w:lang w:eastAsia="zh-CN"/>
              </w:rPr>
              <w:t xml:space="preserve">  </w:t>
            </w:r>
            <w:r w:rsidR="00E16F35">
              <w:rPr>
                <w:rFonts w:eastAsia="宋体" w:hint="eastAsia"/>
                <w:sz w:val="21"/>
                <w:szCs w:val="22"/>
                <w:lang w:eastAsia="zh-CN"/>
              </w:rPr>
              <w:t xml:space="preserve">     </w:t>
            </w:r>
            <w:r w:rsidR="008566CC">
              <w:rPr>
                <w:rFonts w:ascii="Arial" w:eastAsia="宋体" w:hAnsi="Arial" w:cs="Arial"/>
                <w:kern w:val="0"/>
                <w:sz w:val="18"/>
                <w:szCs w:val="18"/>
                <w:lang w:eastAsia="zh-CN"/>
              </w:rPr>
              <w:t>77*57*128</w:t>
            </w:r>
            <w:r w:rsidR="00E16F35">
              <w:rPr>
                <w:rFonts w:eastAsia="宋体" w:hint="eastAsia"/>
                <w:sz w:val="21"/>
                <w:szCs w:val="22"/>
                <w:lang w:eastAsia="zh-CN"/>
              </w:rPr>
              <w:t xml:space="preserve">  </w:t>
            </w:r>
          </w:p>
          <w:p w:rsidR="008566CC" w:rsidRDefault="008566CC" w:rsidP="008566CC">
            <w:pPr>
              <w:snapToGrid w:val="0"/>
              <w:rPr>
                <w:rFonts w:eastAsia="宋体"/>
                <w:sz w:val="21"/>
                <w:szCs w:val="22"/>
                <w:lang w:eastAsia="zh-CN"/>
              </w:rPr>
            </w:pPr>
            <w:r>
              <w:rPr>
                <w:rFonts w:eastAsia="宋体" w:hint="eastAsia"/>
                <w:sz w:val="21"/>
                <w:szCs w:val="22"/>
                <w:lang w:eastAsia="zh-CN"/>
              </w:rPr>
              <w:t xml:space="preserve">   </w:t>
            </w:r>
          </w:p>
        </w:tc>
      </w:tr>
      <w:tr w:rsidR="00D463F3">
        <w:trPr>
          <w:cantSplit/>
          <w:trHeight w:val="194"/>
        </w:trPr>
        <w:tc>
          <w:tcPr>
            <w:tcW w:w="6353" w:type="dxa"/>
            <w:gridSpan w:val="7"/>
            <w:vMerge/>
          </w:tcPr>
          <w:p w:rsidR="00D463F3" w:rsidRDefault="00D463F3">
            <w:pPr>
              <w:snapToGrid w:val="0"/>
            </w:pPr>
          </w:p>
        </w:tc>
        <w:tc>
          <w:tcPr>
            <w:tcW w:w="4671" w:type="dxa"/>
            <w:gridSpan w:val="5"/>
            <w:vAlign w:val="center"/>
          </w:tcPr>
          <w:p w:rsidR="00D463F3" w:rsidRDefault="00A8538F">
            <w:pPr>
              <w:pStyle w:val="1"/>
              <w:rPr>
                <w:sz w:val="18"/>
              </w:rPr>
            </w:pPr>
            <w:r>
              <w:rPr>
                <w:rFonts w:hint="eastAsia"/>
                <w:sz w:val="18"/>
              </w:rPr>
              <w:t>FOR  OFFICIAL  USE  ONLY</w:t>
            </w:r>
          </w:p>
        </w:tc>
      </w:tr>
      <w:tr w:rsidR="00D463F3" w:rsidTr="0015428B">
        <w:trPr>
          <w:cantSplit/>
          <w:trHeight w:val="1196"/>
        </w:trPr>
        <w:tc>
          <w:tcPr>
            <w:tcW w:w="6353" w:type="dxa"/>
            <w:gridSpan w:val="7"/>
            <w:vMerge/>
          </w:tcPr>
          <w:p w:rsidR="00D463F3" w:rsidRDefault="00D463F3">
            <w:pPr>
              <w:snapToGrid w:val="0"/>
            </w:pPr>
          </w:p>
        </w:tc>
        <w:tc>
          <w:tcPr>
            <w:tcW w:w="1027" w:type="dxa"/>
            <w:gridSpan w:val="2"/>
            <w:vAlign w:val="center"/>
          </w:tcPr>
          <w:p w:rsidR="00D463F3" w:rsidRDefault="00A8538F">
            <w:pPr>
              <w:snapToGrid w:val="0"/>
              <w:jc w:val="center"/>
            </w:pPr>
            <w:r>
              <w:rPr>
                <w:rFonts w:hint="eastAsia"/>
              </w:rPr>
              <w:t>K C</w:t>
            </w:r>
          </w:p>
          <w:p w:rsidR="00D463F3" w:rsidRDefault="00A8538F">
            <w:pPr>
              <w:snapToGrid w:val="0"/>
              <w:jc w:val="center"/>
            </w:pPr>
            <w:r>
              <w:rPr>
                <w:rFonts w:hint="eastAsia"/>
              </w:rPr>
              <w:t>CODE</w:t>
            </w:r>
          </w:p>
        </w:tc>
        <w:tc>
          <w:tcPr>
            <w:tcW w:w="3644" w:type="dxa"/>
            <w:gridSpan w:val="3"/>
            <w:vAlign w:val="center"/>
          </w:tcPr>
          <w:p w:rsidR="00D463F3" w:rsidRDefault="00A8538F">
            <w:pPr>
              <w:snapToGrid w:val="0"/>
              <w:jc w:val="both"/>
            </w:pPr>
            <w:r>
              <w:rPr>
                <w:rFonts w:hint="eastAsia"/>
              </w:rPr>
              <w:t>K C</w:t>
            </w:r>
          </w:p>
        </w:tc>
      </w:tr>
      <w:tr w:rsidR="00D463F3">
        <w:trPr>
          <w:cantSplit/>
          <w:trHeight w:val="552"/>
        </w:trPr>
        <w:tc>
          <w:tcPr>
            <w:tcW w:w="1110" w:type="dxa"/>
            <w:tcBorders>
              <w:right w:val="nil"/>
            </w:tcBorders>
          </w:tcPr>
          <w:p w:rsidR="00D463F3" w:rsidRDefault="00A8538F">
            <w:pPr>
              <w:snapToGrid w:val="0"/>
              <w:rPr>
                <w:sz w:val="16"/>
              </w:rPr>
            </w:pPr>
            <w:r>
              <w:rPr>
                <w:rFonts w:hint="eastAsia"/>
                <w:sz w:val="16"/>
              </w:rPr>
              <w:t xml:space="preserve">Specify </w:t>
            </w:r>
            <w:r>
              <w:rPr>
                <w:rFonts w:hint="eastAsia"/>
                <w:sz w:val="16"/>
              </w:rPr>
              <w:t>貨幣</w:t>
            </w:r>
          </w:p>
          <w:p w:rsidR="00D463F3" w:rsidRDefault="00A8538F">
            <w:pPr>
              <w:snapToGrid w:val="0"/>
              <w:rPr>
                <w:sz w:val="16"/>
              </w:rPr>
            </w:pPr>
            <w:r>
              <w:rPr>
                <w:rFonts w:hint="eastAsia"/>
                <w:sz w:val="16"/>
              </w:rPr>
              <w:t>Currency</w:t>
            </w:r>
          </w:p>
        </w:tc>
        <w:tc>
          <w:tcPr>
            <w:tcW w:w="2514" w:type="dxa"/>
            <w:gridSpan w:val="2"/>
            <w:tcBorders>
              <w:right w:val="nil"/>
            </w:tcBorders>
          </w:tcPr>
          <w:p w:rsidR="00D463F3" w:rsidRDefault="00A8538F">
            <w:pPr>
              <w:snapToGrid w:val="0"/>
              <w:rPr>
                <w:sz w:val="16"/>
              </w:rPr>
            </w:pPr>
            <w:r>
              <w:rPr>
                <w:rFonts w:hint="eastAsia"/>
                <w:sz w:val="16"/>
              </w:rPr>
              <w:t xml:space="preserve">Declared Value for Customs </w:t>
            </w:r>
            <w:r>
              <w:rPr>
                <w:rFonts w:hint="eastAsia"/>
                <w:sz w:val="16"/>
              </w:rPr>
              <w:t>報關金額</w:t>
            </w:r>
          </w:p>
          <w:p w:rsidR="00D463F3" w:rsidRDefault="00A8538F">
            <w:pPr>
              <w:snapToGrid w:val="0"/>
              <w:rPr>
                <w:rFonts w:eastAsiaTheme="minorEastAsia"/>
                <w:sz w:val="16"/>
                <w:lang w:eastAsia="zh-CN"/>
              </w:rPr>
            </w:pPr>
            <w:r>
              <w:rPr>
                <w:rFonts w:eastAsiaTheme="minorEastAsia" w:hint="eastAsia"/>
                <w:sz w:val="16"/>
                <w:lang w:eastAsia="zh-CN"/>
              </w:rPr>
              <w:t xml:space="preserve">            </w:t>
            </w:r>
          </w:p>
          <w:p w:rsidR="00D463F3" w:rsidRDefault="00A8538F" w:rsidP="008566CC">
            <w:pPr>
              <w:snapToGrid w:val="0"/>
              <w:rPr>
                <w:rFonts w:eastAsiaTheme="minorEastAsia"/>
                <w:lang w:eastAsia="zh-CN"/>
              </w:rPr>
            </w:pPr>
            <w:r>
              <w:rPr>
                <w:rFonts w:eastAsiaTheme="minorEastAsia" w:hint="eastAsia"/>
                <w:lang w:eastAsia="zh-CN"/>
              </w:rPr>
              <w:t>USD</w:t>
            </w:r>
            <w:r w:rsidR="008566CC">
              <w:rPr>
                <w:rFonts w:eastAsiaTheme="minorEastAsia" w:hint="eastAsia"/>
                <w:lang w:eastAsia="zh-CN"/>
              </w:rPr>
              <w:t>7200</w:t>
            </w:r>
          </w:p>
        </w:tc>
        <w:tc>
          <w:tcPr>
            <w:tcW w:w="2548" w:type="dxa"/>
            <w:gridSpan w:val="3"/>
            <w:tcBorders>
              <w:right w:val="nil"/>
            </w:tcBorders>
          </w:tcPr>
          <w:p w:rsidR="00D463F3" w:rsidRDefault="00A8538F">
            <w:pPr>
              <w:snapToGrid w:val="0"/>
              <w:rPr>
                <w:sz w:val="16"/>
              </w:rPr>
            </w:pPr>
            <w:r>
              <w:rPr>
                <w:rFonts w:hint="eastAsia"/>
                <w:sz w:val="16"/>
              </w:rPr>
              <w:t xml:space="preserve">Declared Value for Carriage </w:t>
            </w:r>
            <w:r>
              <w:rPr>
                <w:rFonts w:hint="eastAsia"/>
                <w:sz w:val="16"/>
              </w:rPr>
              <w:t>運輸金額</w:t>
            </w:r>
          </w:p>
          <w:p w:rsidR="00D463F3" w:rsidRDefault="00D463F3">
            <w:pPr>
              <w:snapToGrid w:val="0"/>
              <w:rPr>
                <w:sz w:val="16"/>
              </w:rPr>
            </w:pPr>
          </w:p>
          <w:p w:rsidR="00D463F3" w:rsidRDefault="00A8538F">
            <w:pPr>
              <w:snapToGrid w:val="0"/>
            </w:pPr>
            <w:r>
              <w:rPr>
                <w:sz w:val="16"/>
              </w:rPr>
              <w:t xml:space="preserve">   </w:t>
            </w:r>
            <w:r>
              <w:t>N.V.D.</w:t>
            </w:r>
          </w:p>
        </w:tc>
        <w:tc>
          <w:tcPr>
            <w:tcW w:w="2025" w:type="dxa"/>
            <w:gridSpan w:val="4"/>
          </w:tcPr>
          <w:p w:rsidR="00D463F3" w:rsidRDefault="00A8538F">
            <w:pPr>
              <w:snapToGrid w:val="0"/>
              <w:rPr>
                <w:sz w:val="16"/>
              </w:rPr>
            </w:pPr>
            <w:r>
              <w:rPr>
                <w:rFonts w:hint="eastAsia"/>
                <w:sz w:val="16"/>
              </w:rPr>
              <w:t xml:space="preserve">Insurance Amount </w:t>
            </w:r>
            <w:r>
              <w:rPr>
                <w:rFonts w:hint="eastAsia"/>
                <w:sz w:val="16"/>
              </w:rPr>
              <w:t>保險金額</w:t>
            </w:r>
          </w:p>
          <w:p w:rsidR="00D463F3" w:rsidRDefault="00D463F3">
            <w:pPr>
              <w:snapToGrid w:val="0"/>
              <w:rPr>
                <w:sz w:val="16"/>
              </w:rPr>
            </w:pPr>
          </w:p>
          <w:p w:rsidR="00D463F3" w:rsidRDefault="00A8538F">
            <w:pPr>
              <w:snapToGrid w:val="0"/>
            </w:pPr>
            <w:r>
              <w:rPr>
                <w:sz w:val="16"/>
              </w:rPr>
              <w:t xml:space="preserve">    </w:t>
            </w:r>
            <w:r>
              <w:t xml:space="preserve"> NIL</w:t>
            </w:r>
          </w:p>
        </w:tc>
        <w:tc>
          <w:tcPr>
            <w:tcW w:w="2827" w:type="dxa"/>
            <w:gridSpan w:val="2"/>
          </w:tcPr>
          <w:p w:rsidR="00D463F3" w:rsidRDefault="00A8538F">
            <w:pPr>
              <w:snapToGrid w:val="0"/>
              <w:rPr>
                <w:sz w:val="16"/>
              </w:rPr>
            </w:pPr>
            <w:r>
              <w:rPr>
                <w:rFonts w:hint="eastAsia"/>
                <w:sz w:val="16"/>
              </w:rPr>
              <w:t>Shipper</w:t>
            </w:r>
            <w:r>
              <w:rPr>
                <w:sz w:val="16"/>
              </w:rPr>
              <w:t>’</w:t>
            </w:r>
            <w:r>
              <w:rPr>
                <w:rFonts w:hint="eastAsia"/>
                <w:sz w:val="16"/>
              </w:rPr>
              <w:t>s C.O.D.</w:t>
            </w:r>
          </w:p>
        </w:tc>
      </w:tr>
      <w:tr w:rsidR="00D463F3">
        <w:trPr>
          <w:cantSplit/>
          <w:trHeight w:val="550"/>
        </w:trPr>
        <w:tc>
          <w:tcPr>
            <w:tcW w:w="11024" w:type="dxa"/>
            <w:gridSpan w:val="12"/>
          </w:tcPr>
          <w:p w:rsidR="00D463F3" w:rsidRDefault="00A8538F">
            <w:pPr>
              <w:snapToGrid w:val="0"/>
              <w:rPr>
                <w:sz w:val="20"/>
              </w:rPr>
            </w:pPr>
            <w:r>
              <w:rPr>
                <w:rFonts w:hint="eastAsia"/>
                <w:sz w:val="20"/>
              </w:rPr>
              <w:t xml:space="preserve">Documents to accompany airwaybill or house airwaybill </w:t>
            </w:r>
            <w:r>
              <w:rPr>
                <w:rFonts w:hint="eastAsia"/>
                <w:sz w:val="20"/>
              </w:rPr>
              <w:t>附寄單據文件</w:t>
            </w:r>
            <w:r>
              <w:rPr>
                <w:sz w:val="20"/>
              </w:rPr>
              <w:t>………………………………………………………</w:t>
            </w:r>
            <w:r>
              <w:rPr>
                <w:rFonts w:hint="eastAsia"/>
                <w:sz w:val="20"/>
              </w:rPr>
              <w:t>..</w:t>
            </w:r>
          </w:p>
          <w:p w:rsidR="00D463F3" w:rsidRDefault="00A8538F">
            <w:pPr>
              <w:snapToGrid w:val="0"/>
            </w:pPr>
            <w:r>
              <w:rPr>
                <w:rFonts w:hint="eastAsia"/>
                <w:sz w:val="20"/>
              </w:rPr>
              <w:t>Packing List</w:t>
            </w:r>
            <w:r>
              <w:rPr>
                <w:rFonts w:hint="eastAsia"/>
                <w:sz w:val="20"/>
              </w:rPr>
              <w:t>裝箱單</w:t>
            </w:r>
            <w:r>
              <w:rPr>
                <w:rFonts w:hint="eastAsia"/>
                <w:sz w:val="20"/>
              </w:rPr>
              <w:t xml:space="preserve"> </w:t>
            </w:r>
            <w:r>
              <w:rPr>
                <w:rFonts w:ascii="PMingLiU" w:hAnsi="PMingLiU" w:hint="eastAsia"/>
                <w:sz w:val="16"/>
              </w:rPr>
              <w:t>□</w:t>
            </w:r>
            <w:r>
              <w:rPr>
                <w:rFonts w:hint="eastAsia"/>
                <w:sz w:val="20"/>
              </w:rPr>
              <w:t>；</w:t>
            </w:r>
            <w:r>
              <w:rPr>
                <w:rFonts w:hint="eastAsia"/>
                <w:sz w:val="20"/>
              </w:rPr>
              <w:t xml:space="preserve">    Commercial Invoice </w:t>
            </w:r>
            <w:r>
              <w:rPr>
                <w:rFonts w:hint="eastAsia"/>
                <w:sz w:val="20"/>
              </w:rPr>
              <w:t>發票</w:t>
            </w:r>
            <w:r>
              <w:rPr>
                <w:rFonts w:hint="eastAsia"/>
                <w:sz w:val="20"/>
              </w:rPr>
              <w:t xml:space="preserve"> </w:t>
            </w:r>
            <w:r>
              <w:rPr>
                <w:rFonts w:ascii="PMingLiU" w:hAnsi="PMingLiU" w:hint="eastAsia"/>
                <w:sz w:val="16"/>
              </w:rPr>
              <w:t>□</w:t>
            </w:r>
            <w:r>
              <w:rPr>
                <w:rFonts w:hint="eastAsia"/>
                <w:sz w:val="20"/>
              </w:rPr>
              <w:t>；</w:t>
            </w:r>
            <w:r>
              <w:rPr>
                <w:rFonts w:hint="eastAsia"/>
                <w:sz w:val="20"/>
              </w:rPr>
              <w:t xml:space="preserve">     Certificate of Origin</w:t>
            </w:r>
            <w:r>
              <w:rPr>
                <w:rFonts w:hint="eastAsia"/>
                <w:sz w:val="20"/>
              </w:rPr>
              <w:t>來源證</w:t>
            </w:r>
            <w:r>
              <w:rPr>
                <w:rFonts w:hint="eastAsia"/>
                <w:sz w:val="20"/>
              </w:rPr>
              <w:t xml:space="preserve"> </w:t>
            </w:r>
            <w:r>
              <w:rPr>
                <w:rFonts w:ascii="PMingLiU" w:hAnsi="PMingLiU" w:hint="eastAsia"/>
                <w:sz w:val="16"/>
              </w:rPr>
              <w:t>□</w:t>
            </w:r>
          </w:p>
        </w:tc>
      </w:tr>
      <w:tr w:rsidR="00D463F3">
        <w:trPr>
          <w:cantSplit/>
          <w:trHeight w:val="1236"/>
        </w:trPr>
        <w:tc>
          <w:tcPr>
            <w:tcW w:w="3820" w:type="dxa"/>
            <w:gridSpan w:val="4"/>
            <w:vMerge w:val="restart"/>
            <w:tcBorders>
              <w:top w:val="single" w:sz="4" w:space="0" w:color="auto"/>
              <w:left w:val="single" w:sz="4" w:space="0" w:color="auto"/>
              <w:bottom w:val="nil"/>
              <w:right w:val="single" w:sz="4" w:space="0" w:color="auto"/>
            </w:tcBorders>
          </w:tcPr>
          <w:p w:rsidR="00D463F3" w:rsidRDefault="00A8538F">
            <w:pPr>
              <w:snapToGrid w:val="0"/>
              <w:rPr>
                <w:sz w:val="12"/>
              </w:rPr>
            </w:pPr>
            <w:r>
              <w:rPr>
                <w:rFonts w:hint="eastAsia"/>
                <w:sz w:val="12"/>
              </w:rPr>
              <w:t xml:space="preserve">The Agent </w:t>
            </w:r>
            <w:r>
              <w:rPr>
                <w:sz w:val="12"/>
              </w:rPr>
              <w:t>acknowledges</w:t>
            </w:r>
            <w:r>
              <w:rPr>
                <w:rFonts w:hint="eastAsia"/>
                <w:sz w:val="12"/>
              </w:rPr>
              <w:t xml:space="preserve"> receipt of the above instructions from the Customer This acknowledgement does not constitute an acceptance of the instructions by the Agent. Acceptance of the instructions will be made by way of the issue of the Agent</w:t>
            </w:r>
            <w:r>
              <w:rPr>
                <w:sz w:val="12"/>
              </w:rPr>
              <w:t>’</w:t>
            </w:r>
            <w:r>
              <w:rPr>
                <w:rFonts w:hint="eastAsia"/>
                <w:sz w:val="12"/>
              </w:rPr>
              <w:t>s House Air Waybill. House Airbill, Air Consignment Note or the Air Carrier</w:t>
            </w:r>
            <w:r>
              <w:rPr>
                <w:sz w:val="12"/>
              </w:rPr>
              <w:t>’</w:t>
            </w:r>
            <w:r>
              <w:rPr>
                <w:rFonts w:hint="eastAsia"/>
                <w:sz w:val="12"/>
              </w:rPr>
              <w:t>s Air Waybill or other such similar documents.</w:t>
            </w:r>
          </w:p>
          <w:p w:rsidR="00D463F3" w:rsidRDefault="00A8538F">
            <w:pPr>
              <w:snapToGrid w:val="0"/>
              <w:rPr>
                <w:sz w:val="12"/>
              </w:rPr>
            </w:pPr>
            <w:r>
              <w:rPr>
                <w:rFonts w:hint="eastAsia"/>
                <w:sz w:val="12"/>
              </w:rPr>
              <w:t>Where goods or documents are delivered to and accepted by the Agent before the Agent accepts the Customer</w:t>
            </w:r>
            <w:r>
              <w:rPr>
                <w:sz w:val="12"/>
              </w:rPr>
              <w:t>’</w:t>
            </w:r>
            <w:r>
              <w:rPr>
                <w:rFonts w:hint="eastAsia"/>
                <w:sz w:val="12"/>
              </w:rPr>
              <w:t xml:space="preserve">s instructions, no liability </w:t>
            </w:r>
            <w:r>
              <w:rPr>
                <w:rFonts w:hint="eastAsia"/>
                <w:i/>
                <w:iCs/>
                <w:sz w:val="12"/>
              </w:rPr>
              <w:t>whatsoever</w:t>
            </w:r>
            <w:r>
              <w:rPr>
                <w:rFonts w:hint="eastAsia"/>
                <w:sz w:val="12"/>
              </w:rPr>
              <w:t xml:space="preserve"> for such goods of documents will be accepted by the Agent. If, however, the Agent is held to be liable, all the provisions of limitation of liabilities specified in the Conditions of Contract overleaf will apply. The Customer shall reimburse the Agent with all expenses and costs incurred and will indemnify the Agent for all losses and liabilities </w:t>
            </w:r>
            <w:r>
              <w:rPr>
                <w:rFonts w:hint="eastAsia"/>
                <w:i/>
                <w:iCs/>
                <w:sz w:val="12"/>
              </w:rPr>
              <w:t>howsoever</w:t>
            </w:r>
            <w:r>
              <w:rPr>
                <w:rFonts w:hint="eastAsia"/>
                <w:sz w:val="12"/>
              </w:rPr>
              <w:t xml:space="preserve"> caused.</w:t>
            </w:r>
          </w:p>
          <w:p w:rsidR="00D463F3" w:rsidRDefault="00D463F3">
            <w:pPr>
              <w:snapToGrid w:val="0"/>
              <w:rPr>
                <w:sz w:val="12"/>
              </w:rPr>
            </w:pPr>
          </w:p>
          <w:p w:rsidR="00D463F3" w:rsidRDefault="00A8538F">
            <w:pPr>
              <w:snapToGrid w:val="0"/>
              <w:rPr>
                <w:sz w:val="12"/>
              </w:rPr>
            </w:pPr>
            <w:r>
              <w:rPr>
                <w:rFonts w:hint="eastAsia"/>
                <w:sz w:val="12"/>
              </w:rPr>
              <w:t>Signature and Stamp</w:t>
            </w:r>
          </w:p>
          <w:p w:rsidR="00D463F3" w:rsidRDefault="00D463F3">
            <w:pPr>
              <w:snapToGrid w:val="0"/>
              <w:rPr>
                <w:sz w:val="12"/>
              </w:rPr>
            </w:pPr>
          </w:p>
          <w:p w:rsidR="00D463F3" w:rsidRDefault="00D463F3">
            <w:pPr>
              <w:snapToGrid w:val="0"/>
              <w:rPr>
                <w:sz w:val="12"/>
              </w:rPr>
            </w:pPr>
          </w:p>
          <w:p w:rsidR="00D463F3" w:rsidRDefault="00D463F3">
            <w:pPr>
              <w:snapToGrid w:val="0"/>
              <w:rPr>
                <w:sz w:val="12"/>
              </w:rPr>
            </w:pPr>
          </w:p>
          <w:p w:rsidR="00D463F3" w:rsidRDefault="00D463F3">
            <w:pPr>
              <w:snapToGrid w:val="0"/>
              <w:rPr>
                <w:sz w:val="12"/>
              </w:rPr>
            </w:pPr>
          </w:p>
          <w:p w:rsidR="00D463F3" w:rsidRDefault="00A8538F">
            <w:pPr>
              <w:snapToGrid w:val="0"/>
              <w:rPr>
                <w:rFonts w:eastAsia="宋体"/>
                <w:sz w:val="16"/>
                <w:lang w:eastAsia="zh-CN"/>
              </w:rPr>
            </w:pPr>
            <w:r>
              <w:rPr>
                <w:rFonts w:hint="eastAsia"/>
                <w:sz w:val="12"/>
              </w:rPr>
              <w:t>ate:</w:t>
            </w:r>
            <w:r>
              <w:rPr>
                <w:rFonts w:eastAsia="宋体" w:hint="eastAsia"/>
                <w:sz w:val="12"/>
                <w:lang w:eastAsia="zh-CN"/>
              </w:rPr>
              <w:t xml:space="preserve">   </w:t>
            </w:r>
            <w:r>
              <w:rPr>
                <w:rFonts w:eastAsia="宋体" w:hint="eastAsia"/>
                <w:sz w:val="12"/>
                <w:lang w:eastAsia="zh-CN"/>
              </w:rPr>
              <w:t>年</w:t>
            </w:r>
            <w:r>
              <w:rPr>
                <w:rFonts w:eastAsia="宋体" w:hint="eastAsia"/>
                <w:sz w:val="12"/>
                <w:lang w:eastAsia="zh-CN"/>
              </w:rPr>
              <w:t xml:space="preserve">    </w:t>
            </w:r>
            <w:r>
              <w:rPr>
                <w:rFonts w:eastAsia="宋体" w:hint="eastAsia"/>
                <w:sz w:val="12"/>
                <w:lang w:eastAsia="zh-CN"/>
              </w:rPr>
              <w:t>月</w:t>
            </w:r>
            <w:r>
              <w:rPr>
                <w:rFonts w:eastAsia="宋体" w:hint="eastAsia"/>
                <w:sz w:val="12"/>
                <w:lang w:eastAsia="zh-CN"/>
              </w:rPr>
              <w:t xml:space="preserve">  </w:t>
            </w:r>
            <w:r>
              <w:rPr>
                <w:rFonts w:eastAsia="宋体" w:hint="eastAsia"/>
                <w:sz w:val="12"/>
                <w:lang w:eastAsia="zh-CN"/>
              </w:rPr>
              <w:t>日</w:t>
            </w:r>
          </w:p>
        </w:tc>
        <w:tc>
          <w:tcPr>
            <w:tcW w:w="7204" w:type="dxa"/>
            <w:gridSpan w:val="8"/>
            <w:tcBorders>
              <w:left w:val="single" w:sz="4" w:space="0" w:color="auto"/>
              <w:bottom w:val="nil"/>
            </w:tcBorders>
          </w:tcPr>
          <w:p w:rsidR="00D463F3" w:rsidRDefault="00A8538F">
            <w:pPr>
              <w:snapToGrid w:val="0"/>
              <w:jc w:val="center"/>
              <w:rPr>
                <w:b/>
                <w:bCs/>
                <w:sz w:val="16"/>
              </w:rPr>
            </w:pPr>
            <w:r>
              <w:rPr>
                <w:rFonts w:hint="eastAsia"/>
                <w:b/>
                <w:bCs/>
                <w:sz w:val="16"/>
              </w:rPr>
              <w:t>SHIPPER</w:t>
            </w:r>
            <w:r>
              <w:rPr>
                <w:b/>
                <w:bCs/>
                <w:sz w:val="16"/>
              </w:rPr>
              <w:t>’</w:t>
            </w:r>
            <w:r>
              <w:rPr>
                <w:rFonts w:hint="eastAsia"/>
                <w:b/>
                <w:bCs/>
                <w:sz w:val="16"/>
              </w:rPr>
              <w:t>S DECLARATION</w:t>
            </w:r>
          </w:p>
          <w:p w:rsidR="00D463F3" w:rsidRDefault="00A8538F">
            <w:pPr>
              <w:snapToGrid w:val="0"/>
              <w:rPr>
                <w:sz w:val="12"/>
              </w:rPr>
            </w:pPr>
            <w:r>
              <w:rPr>
                <w:rFonts w:hint="eastAsia"/>
                <w:sz w:val="12"/>
              </w:rPr>
              <w:t xml:space="preserve">  1. The Customer declares that all descriptions, values and other particulars furnished herein are accurate and complete.</w:t>
            </w:r>
          </w:p>
          <w:p w:rsidR="00D463F3" w:rsidRDefault="00A8538F">
            <w:pPr>
              <w:snapToGrid w:val="0"/>
              <w:rPr>
                <w:sz w:val="12"/>
              </w:rPr>
            </w:pPr>
            <w:r>
              <w:rPr>
                <w:rFonts w:hint="eastAsia"/>
                <w:sz w:val="12"/>
              </w:rPr>
              <w:t xml:space="preserve">    The Customer undertakes to indemnify the Agent against all loses damages expenses fines and any other liabilities</w:t>
            </w:r>
          </w:p>
          <w:p w:rsidR="00D463F3" w:rsidRDefault="00A8538F">
            <w:pPr>
              <w:snapToGrid w:val="0"/>
              <w:rPr>
                <w:sz w:val="12"/>
              </w:rPr>
            </w:pPr>
            <w:r>
              <w:rPr>
                <w:rFonts w:hint="eastAsia"/>
                <w:sz w:val="12"/>
              </w:rPr>
              <w:t xml:space="preserve">    </w:t>
            </w:r>
            <w:r>
              <w:rPr>
                <w:rFonts w:hint="eastAsia"/>
                <w:i/>
                <w:iCs/>
                <w:sz w:val="12"/>
              </w:rPr>
              <w:t>whatsoever</w:t>
            </w:r>
            <w:r>
              <w:rPr>
                <w:rFonts w:hint="eastAsia"/>
                <w:sz w:val="12"/>
              </w:rPr>
              <w:t xml:space="preserve"> arising from any inaccuracy or omission, even if such inaccuracy or omission is not due to any negligence.</w:t>
            </w:r>
          </w:p>
          <w:p w:rsidR="00D463F3" w:rsidRDefault="00D463F3">
            <w:pPr>
              <w:snapToGrid w:val="0"/>
              <w:rPr>
                <w:sz w:val="12"/>
              </w:rPr>
            </w:pPr>
          </w:p>
          <w:p w:rsidR="00D463F3" w:rsidRDefault="00A8538F">
            <w:pPr>
              <w:snapToGrid w:val="0"/>
              <w:rPr>
                <w:sz w:val="12"/>
              </w:rPr>
            </w:pPr>
            <w:r>
              <w:rPr>
                <w:rFonts w:hint="eastAsia"/>
                <w:sz w:val="12"/>
              </w:rPr>
              <w:t xml:space="preserve">  2. The Customer declares that pursuant to Condition 15 of the Conditions of Contract overleaf it shall be </w:t>
            </w:r>
            <w:r>
              <w:rPr>
                <w:sz w:val="12"/>
              </w:rPr>
              <w:t>responsible</w:t>
            </w:r>
            <w:r>
              <w:rPr>
                <w:rFonts w:hint="eastAsia"/>
                <w:sz w:val="12"/>
              </w:rPr>
              <w:t xml:space="preserve"> for</w:t>
            </w:r>
          </w:p>
          <w:p w:rsidR="00D463F3" w:rsidRDefault="00A8538F">
            <w:pPr>
              <w:snapToGrid w:val="0"/>
              <w:rPr>
                <w:sz w:val="12"/>
              </w:rPr>
            </w:pPr>
            <w:r>
              <w:rPr>
                <w:rFonts w:hint="eastAsia"/>
                <w:sz w:val="12"/>
              </w:rPr>
              <w:t xml:space="preserve">    all charges and expenses relating to the goods whether or not the charges and expenses are to be prepaid or collected. </w:t>
            </w:r>
          </w:p>
        </w:tc>
      </w:tr>
      <w:tr w:rsidR="00D463F3">
        <w:trPr>
          <w:cantSplit/>
          <w:trHeight w:val="520"/>
        </w:trPr>
        <w:tc>
          <w:tcPr>
            <w:tcW w:w="3820" w:type="dxa"/>
            <w:gridSpan w:val="4"/>
            <w:vMerge/>
            <w:tcBorders>
              <w:left w:val="single" w:sz="4" w:space="0" w:color="auto"/>
              <w:bottom w:val="nil"/>
              <w:right w:val="single" w:sz="4" w:space="0" w:color="auto"/>
            </w:tcBorders>
          </w:tcPr>
          <w:p w:rsidR="00D463F3" w:rsidRDefault="00D463F3">
            <w:pPr>
              <w:snapToGrid w:val="0"/>
            </w:pPr>
          </w:p>
        </w:tc>
        <w:tc>
          <w:tcPr>
            <w:tcW w:w="2533" w:type="dxa"/>
            <w:gridSpan w:val="3"/>
            <w:vMerge w:val="restart"/>
            <w:tcBorders>
              <w:top w:val="nil"/>
              <w:left w:val="single" w:sz="4" w:space="0" w:color="auto"/>
              <w:right w:val="nil"/>
            </w:tcBorders>
          </w:tcPr>
          <w:p w:rsidR="00D463F3" w:rsidRDefault="00A8538F">
            <w:pPr>
              <w:snapToGrid w:val="0"/>
              <w:rPr>
                <w:sz w:val="12"/>
              </w:rPr>
            </w:pPr>
            <w:r>
              <w:rPr>
                <w:rFonts w:hint="eastAsia"/>
                <w:sz w:val="12"/>
              </w:rPr>
              <w:t xml:space="preserve">  3. The undersigned authorized officer of the</w:t>
            </w:r>
          </w:p>
          <w:p w:rsidR="00D463F3" w:rsidRDefault="00A8538F">
            <w:pPr>
              <w:snapToGrid w:val="0"/>
              <w:ind w:firstLineChars="100" w:firstLine="120"/>
              <w:rPr>
                <w:sz w:val="12"/>
              </w:rPr>
            </w:pPr>
            <w:r>
              <w:rPr>
                <w:rFonts w:hint="eastAsia"/>
                <w:sz w:val="12"/>
              </w:rPr>
              <w:t xml:space="preserve">  Customer hereby declares that he has read the </w:t>
            </w:r>
          </w:p>
          <w:p w:rsidR="00D463F3" w:rsidRDefault="00A8538F">
            <w:pPr>
              <w:snapToGrid w:val="0"/>
              <w:ind w:firstLineChars="200" w:firstLine="240"/>
              <w:rPr>
                <w:sz w:val="12"/>
              </w:rPr>
            </w:pPr>
            <w:r>
              <w:rPr>
                <w:rFonts w:hint="eastAsia"/>
                <w:sz w:val="12"/>
              </w:rPr>
              <w:t>Conditions of Contract overleaf and the terms</w:t>
            </w:r>
          </w:p>
          <w:p w:rsidR="00D463F3" w:rsidRDefault="00A8538F">
            <w:pPr>
              <w:snapToGrid w:val="0"/>
              <w:ind w:firstLineChars="200" w:firstLine="240"/>
              <w:rPr>
                <w:sz w:val="12"/>
              </w:rPr>
            </w:pPr>
            <w:r>
              <w:rPr>
                <w:rFonts w:hint="eastAsia"/>
                <w:sz w:val="12"/>
              </w:rPr>
              <w:t xml:space="preserve">and conditions appearing on this page and that </w:t>
            </w:r>
          </w:p>
          <w:p w:rsidR="00D463F3" w:rsidRDefault="00A8538F">
            <w:pPr>
              <w:snapToGrid w:val="0"/>
              <w:ind w:firstLineChars="200" w:firstLine="240"/>
              <w:rPr>
                <w:sz w:val="12"/>
              </w:rPr>
            </w:pPr>
            <w:r>
              <w:rPr>
                <w:rFonts w:hint="eastAsia"/>
                <w:sz w:val="12"/>
              </w:rPr>
              <w:t>he fully understands them and agrees on behalf</w:t>
            </w:r>
          </w:p>
          <w:p w:rsidR="00D463F3" w:rsidRDefault="00A8538F">
            <w:pPr>
              <w:snapToGrid w:val="0"/>
              <w:ind w:firstLineChars="200" w:firstLine="240"/>
              <w:rPr>
                <w:sz w:val="12"/>
              </w:rPr>
            </w:pPr>
            <w:r>
              <w:rPr>
                <w:rFonts w:hint="eastAsia"/>
                <w:sz w:val="12"/>
              </w:rPr>
              <w:t>of the Customers that they should form part of</w:t>
            </w:r>
          </w:p>
          <w:p w:rsidR="00D463F3" w:rsidRDefault="00A8538F">
            <w:pPr>
              <w:snapToGrid w:val="0"/>
              <w:ind w:leftChars="100" w:left="240"/>
              <w:rPr>
                <w:sz w:val="12"/>
              </w:rPr>
            </w:pPr>
            <w:r>
              <w:rPr>
                <w:rFonts w:hint="eastAsia"/>
                <w:sz w:val="12"/>
              </w:rPr>
              <w:t>the contract which, upon acceptance to the above</w:t>
            </w:r>
          </w:p>
          <w:p w:rsidR="00D463F3" w:rsidRDefault="00A8538F">
            <w:pPr>
              <w:snapToGrid w:val="0"/>
              <w:ind w:leftChars="100" w:left="240"/>
              <w:rPr>
                <w:sz w:val="12"/>
              </w:rPr>
            </w:pPr>
            <w:r>
              <w:rPr>
                <w:rFonts w:hint="eastAsia"/>
                <w:sz w:val="12"/>
              </w:rPr>
              <w:t xml:space="preserve">instructions by the Agent, will be concluded between the Customer and the Agent. </w:t>
            </w:r>
          </w:p>
        </w:tc>
        <w:tc>
          <w:tcPr>
            <w:tcW w:w="4671" w:type="dxa"/>
            <w:gridSpan w:val="5"/>
          </w:tcPr>
          <w:p w:rsidR="00D463F3" w:rsidRDefault="00A8538F">
            <w:pPr>
              <w:snapToGrid w:val="0"/>
              <w:rPr>
                <w:rFonts w:eastAsia="宋体"/>
                <w:sz w:val="16"/>
                <w:lang w:eastAsia="zh-CN"/>
              </w:rPr>
            </w:pPr>
            <w:r>
              <w:rPr>
                <w:rFonts w:hint="eastAsia"/>
                <w:noProof/>
                <w:sz w:val="16"/>
                <w:lang w:eastAsia="zh-CN"/>
              </w:rPr>
              <w:drawing>
                <wp:anchor distT="0" distB="0" distL="114300" distR="114300" simplePos="0" relativeHeight="251659264" behindDoc="0" locked="0" layoutInCell="1" allowOverlap="1">
                  <wp:simplePos x="0" y="0"/>
                  <wp:positionH relativeFrom="column">
                    <wp:posOffset>4981575</wp:posOffset>
                  </wp:positionH>
                  <wp:positionV relativeFrom="paragraph">
                    <wp:posOffset>9209405</wp:posOffset>
                  </wp:positionV>
                  <wp:extent cx="1676400" cy="1190625"/>
                  <wp:effectExtent l="19050" t="0" r="0" b="0"/>
                  <wp:wrapNone/>
                  <wp:docPr id="7" name="图片 7" descr="公章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公章02"/>
                          <pic:cNvPicPr>
                            <a:picLocks noChangeAspect="1" noChangeArrowheads="1"/>
                          </pic:cNvPicPr>
                        </pic:nvPicPr>
                        <pic:blipFill>
                          <a:blip r:embed="rId7" cstate="print"/>
                          <a:srcRect/>
                          <a:stretch>
                            <a:fillRect/>
                          </a:stretch>
                        </pic:blipFill>
                        <pic:spPr>
                          <a:xfrm>
                            <a:off x="0" y="0"/>
                            <a:ext cx="1676400" cy="1190625"/>
                          </a:xfrm>
                          <a:prstGeom prst="rect">
                            <a:avLst/>
                          </a:prstGeom>
                          <a:noFill/>
                        </pic:spPr>
                      </pic:pic>
                    </a:graphicData>
                  </a:graphic>
                </wp:anchor>
              </w:drawing>
            </w:r>
            <w:r>
              <w:rPr>
                <w:rFonts w:hint="eastAsia"/>
                <w:noProof/>
                <w:sz w:val="16"/>
                <w:lang w:eastAsia="zh-CN"/>
              </w:rPr>
              <w:drawing>
                <wp:anchor distT="0" distB="0" distL="114300" distR="114300" simplePos="0" relativeHeight="251657216" behindDoc="0" locked="0" layoutInCell="1" allowOverlap="1">
                  <wp:simplePos x="0" y="0"/>
                  <wp:positionH relativeFrom="column">
                    <wp:posOffset>4981575</wp:posOffset>
                  </wp:positionH>
                  <wp:positionV relativeFrom="paragraph">
                    <wp:posOffset>9209405</wp:posOffset>
                  </wp:positionV>
                  <wp:extent cx="1676400" cy="1190625"/>
                  <wp:effectExtent l="19050" t="0" r="0" b="0"/>
                  <wp:wrapNone/>
                  <wp:docPr id="5" name="图片 5" descr="公章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公章02"/>
                          <pic:cNvPicPr>
                            <a:picLocks noChangeAspect="1" noChangeArrowheads="1"/>
                          </pic:cNvPicPr>
                        </pic:nvPicPr>
                        <pic:blipFill>
                          <a:blip r:embed="rId7" cstate="print"/>
                          <a:srcRect/>
                          <a:stretch>
                            <a:fillRect/>
                          </a:stretch>
                        </pic:blipFill>
                        <pic:spPr>
                          <a:xfrm>
                            <a:off x="0" y="0"/>
                            <a:ext cx="1676400" cy="1190625"/>
                          </a:xfrm>
                          <a:prstGeom prst="rect">
                            <a:avLst/>
                          </a:prstGeom>
                          <a:noFill/>
                        </pic:spPr>
                      </pic:pic>
                    </a:graphicData>
                  </a:graphic>
                </wp:anchor>
              </w:drawing>
            </w:r>
            <w:r>
              <w:rPr>
                <w:rFonts w:hint="eastAsia"/>
                <w:noProof/>
                <w:sz w:val="16"/>
                <w:lang w:eastAsia="zh-CN"/>
              </w:rPr>
              <w:drawing>
                <wp:anchor distT="0" distB="0" distL="114300" distR="114300" simplePos="0" relativeHeight="251655168" behindDoc="0" locked="0" layoutInCell="1" allowOverlap="1">
                  <wp:simplePos x="0" y="0"/>
                  <wp:positionH relativeFrom="column">
                    <wp:posOffset>4981575</wp:posOffset>
                  </wp:positionH>
                  <wp:positionV relativeFrom="paragraph">
                    <wp:posOffset>9209405</wp:posOffset>
                  </wp:positionV>
                  <wp:extent cx="1676400" cy="1190625"/>
                  <wp:effectExtent l="19050" t="0" r="0" b="0"/>
                  <wp:wrapNone/>
                  <wp:docPr id="3" name="图片 3" descr="公章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章02"/>
                          <pic:cNvPicPr>
                            <a:picLocks noChangeAspect="1" noChangeArrowheads="1"/>
                          </pic:cNvPicPr>
                        </pic:nvPicPr>
                        <pic:blipFill>
                          <a:blip r:embed="rId7" cstate="print"/>
                          <a:srcRect/>
                          <a:stretch>
                            <a:fillRect/>
                          </a:stretch>
                        </pic:blipFill>
                        <pic:spPr>
                          <a:xfrm>
                            <a:off x="0" y="0"/>
                            <a:ext cx="1676400" cy="1190625"/>
                          </a:xfrm>
                          <a:prstGeom prst="rect">
                            <a:avLst/>
                          </a:prstGeom>
                          <a:noFill/>
                        </pic:spPr>
                      </pic:pic>
                    </a:graphicData>
                  </a:graphic>
                </wp:anchor>
              </w:drawing>
            </w:r>
            <w:r>
              <w:rPr>
                <w:rFonts w:hint="eastAsia"/>
                <w:sz w:val="16"/>
              </w:rPr>
              <w:t>Si</w:t>
            </w:r>
            <w:r>
              <w:rPr>
                <w:rFonts w:ascii="宋体" w:eastAsia="宋体" w:hAnsi="宋体" w:cs="宋体"/>
                <w:noProof/>
                <w:kern w:val="0"/>
                <w:lang w:eastAsia="zh-CN"/>
              </w:rPr>
              <w:drawing>
                <wp:anchor distT="0" distB="0" distL="114300" distR="114300" simplePos="0" relativeHeight="251658240" behindDoc="0" locked="0" layoutInCell="1" allowOverlap="1">
                  <wp:simplePos x="0" y="0"/>
                  <wp:positionH relativeFrom="column">
                    <wp:posOffset>4886325</wp:posOffset>
                  </wp:positionH>
                  <wp:positionV relativeFrom="paragraph">
                    <wp:posOffset>9066530</wp:posOffset>
                  </wp:positionV>
                  <wp:extent cx="1676400" cy="1190625"/>
                  <wp:effectExtent l="19050" t="0" r="0" b="0"/>
                  <wp:wrapNone/>
                  <wp:docPr id="6" name="图片 6" descr="公章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公章02"/>
                          <pic:cNvPicPr>
                            <a:picLocks noChangeAspect="1" noChangeArrowheads="1"/>
                          </pic:cNvPicPr>
                        </pic:nvPicPr>
                        <pic:blipFill>
                          <a:blip r:embed="rId7" cstate="print"/>
                          <a:srcRect/>
                          <a:stretch>
                            <a:fillRect/>
                          </a:stretch>
                        </pic:blipFill>
                        <pic:spPr>
                          <a:xfrm>
                            <a:off x="0" y="0"/>
                            <a:ext cx="1676400" cy="1190625"/>
                          </a:xfrm>
                          <a:prstGeom prst="rect">
                            <a:avLst/>
                          </a:prstGeom>
                          <a:noFill/>
                        </pic:spPr>
                      </pic:pic>
                    </a:graphicData>
                  </a:graphic>
                </wp:anchor>
              </w:drawing>
            </w:r>
            <w:r>
              <w:rPr>
                <w:rFonts w:hint="eastAsia"/>
                <w:sz w:val="16"/>
              </w:rPr>
              <w:t>gnatory</w:t>
            </w:r>
            <w:r>
              <w:rPr>
                <w:sz w:val="16"/>
              </w:rPr>
              <w:t>’</w:t>
            </w:r>
            <w:r>
              <w:rPr>
                <w:rFonts w:hint="eastAsia"/>
                <w:sz w:val="16"/>
              </w:rPr>
              <w:t>s Name in Block L</w:t>
            </w:r>
            <w:r>
              <w:rPr>
                <w:rFonts w:ascii="宋体" w:eastAsia="宋体" w:hAnsi="宋体" w:cs="宋体"/>
                <w:noProof/>
                <w:kern w:val="0"/>
                <w:lang w:eastAsia="zh-CN"/>
              </w:rPr>
              <w:drawing>
                <wp:anchor distT="0" distB="0" distL="114300" distR="114300" simplePos="0" relativeHeight="251656192" behindDoc="0" locked="0" layoutInCell="1" allowOverlap="1">
                  <wp:simplePos x="0" y="0"/>
                  <wp:positionH relativeFrom="column">
                    <wp:posOffset>4886325</wp:posOffset>
                  </wp:positionH>
                  <wp:positionV relativeFrom="paragraph">
                    <wp:posOffset>9066530</wp:posOffset>
                  </wp:positionV>
                  <wp:extent cx="1676400" cy="1190625"/>
                  <wp:effectExtent l="19050" t="0" r="0" b="0"/>
                  <wp:wrapNone/>
                  <wp:docPr id="4" name="图片 4" descr="公章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章02"/>
                          <pic:cNvPicPr>
                            <a:picLocks noChangeAspect="1" noChangeArrowheads="1"/>
                          </pic:cNvPicPr>
                        </pic:nvPicPr>
                        <pic:blipFill>
                          <a:blip r:embed="rId7" cstate="print"/>
                          <a:srcRect/>
                          <a:stretch>
                            <a:fillRect/>
                          </a:stretch>
                        </pic:blipFill>
                        <pic:spPr>
                          <a:xfrm>
                            <a:off x="0" y="0"/>
                            <a:ext cx="1676400" cy="1190625"/>
                          </a:xfrm>
                          <a:prstGeom prst="rect">
                            <a:avLst/>
                          </a:prstGeom>
                          <a:noFill/>
                        </pic:spPr>
                      </pic:pic>
                    </a:graphicData>
                  </a:graphic>
                </wp:anchor>
              </w:drawing>
            </w:r>
            <w:r>
              <w:rPr>
                <w:rFonts w:hint="eastAsia"/>
                <w:sz w:val="16"/>
              </w:rPr>
              <w:t xml:space="preserve">etters </w:t>
            </w:r>
            <w:r>
              <w:rPr>
                <w:rFonts w:hint="eastAsia"/>
                <w:sz w:val="16"/>
              </w:rPr>
              <w:t>付</w:t>
            </w:r>
            <w:r>
              <w:rPr>
                <w:rFonts w:eastAsia="宋体" w:hint="eastAsia"/>
                <w:sz w:val="16"/>
                <w:lang w:eastAsia="zh-CN"/>
              </w:rPr>
              <w:t>款</w:t>
            </w:r>
            <w:r>
              <w:rPr>
                <w:rFonts w:hint="eastAsia"/>
                <w:sz w:val="16"/>
              </w:rPr>
              <w:t>人全名</w:t>
            </w:r>
          </w:p>
        </w:tc>
      </w:tr>
      <w:tr w:rsidR="00D463F3">
        <w:trPr>
          <w:cantSplit/>
          <w:trHeight w:val="725"/>
        </w:trPr>
        <w:tc>
          <w:tcPr>
            <w:tcW w:w="3820" w:type="dxa"/>
            <w:gridSpan w:val="4"/>
            <w:vMerge/>
            <w:tcBorders>
              <w:left w:val="single" w:sz="4" w:space="0" w:color="auto"/>
              <w:bottom w:val="single" w:sz="4" w:space="0" w:color="auto"/>
              <w:right w:val="single" w:sz="4" w:space="0" w:color="auto"/>
            </w:tcBorders>
          </w:tcPr>
          <w:p w:rsidR="00D463F3" w:rsidRDefault="00D463F3">
            <w:pPr>
              <w:snapToGrid w:val="0"/>
              <w:rPr>
                <w:lang w:eastAsia="zh-CN"/>
              </w:rPr>
            </w:pPr>
          </w:p>
        </w:tc>
        <w:tc>
          <w:tcPr>
            <w:tcW w:w="2533" w:type="dxa"/>
            <w:gridSpan w:val="3"/>
            <w:vMerge/>
            <w:tcBorders>
              <w:top w:val="nil"/>
              <w:left w:val="single" w:sz="4" w:space="0" w:color="auto"/>
              <w:bottom w:val="single" w:sz="4" w:space="0" w:color="auto"/>
              <w:right w:val="nil"/>
            </w:tcBorders>
          </w:tcPr>
          <w:p w:rsidR="00D463F3" w:rsidRDefault="00D463F3">
            <w:pPr>
              <w:snapToGrid w:val="0"/>
              <w:rPr>
                <w:lang w:eastAsia="zh-CN"/>
              </w:rPr>
            </w:pPr>
          </w:p>
        </w:tc>
        <w:tc>
          <w:tcPr>
            <w:tcW w:w="4671" w:type="dxa"/>
            <w:gridSpan w:val="5"/>
            <w:tcBorders>
              <w:bottom w:val="single" w:sz="4" w:space="0" w:color="auto"/>
              <w:right w:val="single" w:sz="4" w:space="0" w:color="auto"/>
            </w:tcBorders>
          </w:tcPr>
          <w:p w:rsidR="00D463F3" w:rsidRDefault="00A8538F">
            <w:pPr>
              <w:snapToGrid w:val="0"/>
              <w:rPr>
                <w:rFonts w:eastAsiaTheme="minorEastAsia"/>
                <w:sz w:val="16"/>
                <w:lang w:eastAsia="zh-CN"/>
              </w:rPr>
            </w:pPr>
            <w:r>
              <w:rPr>
                <w:rFonts w:hint="eastAsia"/>
                <w:sz w:val="16"/>
              </w:rPr>
              <w:t xml:space="preserve">Signature and Stamp </w:t>
            </w:r>
            <w:r>
              <w:rPr>
                <w:rFonts w:hint="eastAsia"/>
                <w:sz w:val="16"/>
              </w:rPr>
              <w:t>簽名及蓋章</w:t>
            </w:r>
            <w:r>
              <w:rPr>
                <w:rFonts w:eastAsiaTheme="minorEastAsia" w:hint="eastAsia"/>
                <w:sz w:val="16"/>
                <w:lang w:eastAsia="zh-CN"/>
              </w:rPr>
              <w:t>Cindy</w:t>
            </w:r>
          </w:p>
          <w:p w:rsidR="00D463F3" w:rsidRDefault="00D463F3">
            <w:pPr>
              <w:snapToGrid w:val="0"/>
              <w:rPr>
                <w:rFonts w:eastAsia="宋体"/>
                <w:sz w:val="16"/>
                <w:lang w:eastAsia="zh-CN"/>
              </w:rPr>
            </w:pPr>
          </w:p>
          <w:p w:rsidR="00D463F3" w:rsidRDefault="00A8538F">
            <w:pPr>
              <w:snapToGrid w:val="0"/>
              <w:rPr>
                <w:rFonts w:eastAsia="宋体"/>
                <w:sz w:val="16"/>
                <w:lang w:eastAsia="zh-CN"/>
              </w:rPr>
            </w:pPr>
            <w:r>
              <w:rPr>
                <w:rFonts w:hint="eastAsia"/>
                <w:sz w:val="16"/>
              </w:rPr>
              <w:t>Date:</w:t>
            </w:r>
            <w:r>
              <w:rPr>
                <w:rFonts w:eastAsia="宋体" w:hint="eastAsia"/>
                <w:sz w:val="16"/>
                <w:lang w:eastAsia="zh-CN"/>
              </w:rPr>
              <w:t xml:space="preserve"> 2016-12-27</w:t>
            </w:r>
          </w:p>
        </w:tc>
      </w:tr>
    </w:tbl>
    <w:p w:rsidR="00D463F3" w:rsidRDefault="00D463F3">
      <w:pPr>
        <w:snapToGrid w:val="0"/>
      </w:pPr>
      <w:bookmarkStart w:id="0" w:name="_GoBack"/>
      <w:bookmarkEnd w:id="0"/>
    </w:p>
    <w:sectPr w:rsidR="00D463F3" w:rsidSect="00D463F3">
      <w:pgSz w:w="11906" w:h="16838"/>
      <w:pgMar w:top="0" w:right="386" w:bottom="0" w:left="5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A4F" w:rsidRDefault="00A61A4F" w:rsidP="0015428B">
      <w:r>
        <w:separator/>
      </w:r>
    </w:p>
  </w:endnote>
  <w:endnote w:type="continuationSeparator" w:id="0">
    <w:p w:rsidR="00A61A4F" w:rsidRDefault="00A61A4F" w:rsidP="001542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A4F" w:rsidRDefault="00A61A4F" w:rsidP="0015428B">
      <w:r>
        <w:separator/>
      </w:r>
    </w:p>
  </w:footnote>
  <w:footnote w:type="continuationSeparator" w:id="0">
    <w:p w:rsidR="00A61A4F" w:rsidRDefault="00A61A4F" w:rsidP="001542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noPunctuationKerning/>
  <w:characterSpacingControl w:val="compressPunctuation"/>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7D5523"/>
    <w:rsid w:val="000B1116"/>
    <w:rsid w:val="000B79C0"/>
    <w:rsid w:val="000C7603"/>
    <w:rsid w:val="00105E05"/>
    <w:rsid w:val="00144C86"/>
    <w:rsid w:val="0015110B"/>
    <w:rsid w:val="0015428B"/>
    <w:rsid w:val="00155304"/>
    <w:rsid w:val="00180543"/>
    <w:rsid w:val="00193425"/>
    <w:rsid w:val="001C70F9"/>
    <w:rsid w:val="001D744A"/>
    <w:rsid w:val="002060CA"/>
    <w:rsid w:val="002170AB"/>
    <w:rsid w:val="00243518"/>
    <w:rsid w:val="00275902"/>
    <w:rsid w:val="00352AB3"/>
    <w:rsid w:val="0037112C"/>
    <w:rsid w:val="003A23F8"/>
    <w:rsid w:val="003F50AA"/>
    <w:rsid w:val="00460953"/>
    <w:rsid w:val="005C4E2A"/>
    <w:rsid w:val="006157A4"/>
    <w:rsid w:val="00635289"/>
    <w:rsid w:val="00666E29"/>
    <w:rsid w:val="006A7D39"/>
    <w:rsid w:val="006D17AD"/>
    <w:rsid w:val="006F2F81"/>
    <w:rsid w:val="00706C73"/>
    <w:rsid w:val="00733D50"/>
    <w:rsid w:val="00751909"/>
    <w:rsid w:val="0079397A"/>
    <w:rsid w:val="007A2E72"/>
    <w:rsid w:val="007A3D04"/>
    <w:rsid w:val="007D5523"/>
    <w:rsid w:val="008340BC"/>
    <w:rsid w:val="00853BD5"/>
    <w:rsid w:val="008547E8"/>
    <w:rsid w:val="008566CC"/>
    <w:rsid w:val="008971A4"/>
    <w:rsid w:val="008D1551"/>
    <w:rsid w:val="009C11C7"/>
    <w:rsid w:val="009F4CB9"/>
    <w:rsid w:val="00A04124"/>
    <w:rsid w:val="00A110D6"/>
    <w:rsid w:val="00A44E7B"/>
    <w:rsid w:val="00A61A4F"/>
    <w:rsid w:val="00A621B0"/>
    <w:rsid w:val="00A8098A"/>
    <w:rsid w:val="00A8538F"/>
    <w:rsid w:val="00A94325"/>
    <w:rsid w:val="00AC5E2F"/>
    <w:rsid w:val="00AE50BB"/>
    <w:rsid w:val="00AE7E0E"/>
    <w:rsid w:val="00B22E69"/>
    <w:rsid w:val="00B37967"/>
    <w:rsid w:val="00BA5BF2"/>
    <w:rsid w:val="00BB67D5"/>
    <w:rsid w:val="00BE22BB"/>
    <w:rsid w:val="00C1046B"/>
    <w:rsid w:val="00C63D32"/>
    <w:rsid w:val="00CE08C3"/>
    <w:rsid w:val="00CE19DA"/>
    <w:rsid w:val="00CE352F"/>
    <w:rsid w:val="00D14309"/>
    <w:rsid w:val="00D463F3"/>
    <w:rsid w:val="00D7199B"/>
    <w:rsid w:val="00DF00CB"/>
    <w:rsid w:val="00E16F35"/>
    <w:rsid w:val="00E261D0"/>
    <w:rsid w:val="00E44C17"/>
    <w:rsid w:val="00EA0C9C"/>
    <w:rsid w:val="00EC1D91"/>
    <w:rsid w:val="00ED66A4"/>
    <w:rsid w:val="00F251E7"/>
    <w:rsid w:val="00FB662E"/>
    <w:rsid w:val="1AA41F28"/>
    <w:rsid w:val="33C441DF"/>
    <w:rsid w:val="395126BA"/>
    <w:rsid w:val="44B93D24"/>
    <w:rsid w:val="49F051AA"/>
    <w:rsid w:val="4CD10238"/>
    <w:rsid w:val="4F30101C"/>
    <w:rsid w:val="6B1D21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63F3"/>
    <w:pPr>
      <w:widowControl w:val="0"/>
    </w:pPr>
    <w:rPr>
      <w:rFonts w:eastAsia="PMingLiU"/>
      <w:kern w:val="2"/>
      <w:sz w:val="24"/>
      <w:szCs w:val="24"/>
      <w:lang w:eastAsia="zh-TW"/>
    </w:rPr>
  </w:style>
  <w:style w:type="paragraph" w:styleId="1">
    <w:name w:val="heading 1"/>
    <w:basedOn w:val="a"/>
    <w:next w:val="a"/>
    <w:qFormat/>
    <w:rsid w:val="00D463F3"/>
    <w:pPr>
      <w:keepNext/>
      <w:snapToGrid w:val="0"/>
      <w:jc w:val="center"/>
      <w:outlineLvl w:val="0"/>
    </w:pPr>
    <w:rPr>
      <w:i/>
      <w:iCs/>
    </w:rPr>
  </w:style>
  <w:style w:type="paragraph" w:styleId="2">
    <w:name w:val="heading 2"/>
    <w:basedOn w:val="a"/>
    <w:next w:val="a"/>
    <w:qFormat/>
    <w:rsid w:val="00D463F3"/>
    <w:pPr>
      <w:keepNext/>
      <w:snapToGrid w:val="0"/>
      <w:outlineLvl w:val="1"/>
    </w:pPr>
    <w:rPr>
      <w:rFonts w:eastAsia="宋体"/>
      <w:sz w:val="28"/>
      <w:lang w:eastAsia="zh-CN"/>
    </w:rPr>
  </w:style>
  <w:style w:type="paragraph" w:styleId="3">
    <w:name w:val="heading 3"/>
    <w:basedOn w:val="a"/>
    <w:next w:val="a"/>
    <w:qFormat/>
    <w:rsid w:val="00D463F3"/>
    <w:pPr>
      <w:keepNext/>
      <w:snapToGrid w:val="0"/>
      <w:jc w:val="center"/>
      <w:outlineLvl w:val="2"/>
    </w:pPr>
    <w:rPr>
      <w:rFonts w:eastAsia="宋体"/>
      <w:sz w:val="28"/>
      <w:lang w:eastAsia="zh-CN"/>
    </w:rPr>
  </w:style>
  <w:style w:type="paragraph" w:styleId="4">
    <w:name w:val="heading 4"/>
    <w:basedOn w:val="a"/>
    <w:next w:val="a"/>
    <w:qFormat/>
    <w:rsid w:val="00D463F3"/>
    <w:pPr>
      <w:keepNext/>
      <w:snapToGrid w:val="0"/>
      <w:ind w:firstLine="1605"/>
      <w:jc w:val="center"/>
      <w:outlineLvl w:val="3"/>
    </w:pPr>
    <w:rPr>
      <w:rFonts w:eastAsia="宋体"/>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D463F3"/>
    <w:pPr>
      <w:snapToGrid w:val="0"/>
    </w:pPr>
    <w:rPr>
      <w:rFonts w:eastAsia="宋体"/>
      <w:b/>
      <w:bCs/>
      <w:sz w:val="22"/>
      <w:lang w:eastAsia="zh-CN"/>
    </w:rPr>
  </w:style>
  <w:style w:type="paragraph" w:styleId="a4">
    <w:name w:val="footer"/>
    <w:basedOn w:val="a"/>
    <w:link w:val="Char"/>
    <w:qFormat/>
    <w:rsid w:val="00D463F3"/>
    <w:pPr>
      <w:tabs>
        <w:tab w:val="center" w:pos="4153"/>
        <w:tab w:val="right" w:pos="8306"/>
      </w:tabs>
      <w:snapToGrid w:val="0"/>
    </w:pPr>
    <w:rPr>
      <w:sz w:val="18"/>
      <w:szCs w:val="18"/>
    </w:rPr>
  </w:style>
  <w:style w:type="paragraph" w:styleId="a5">
    <w:name w:val="header"/>
    <w:basedOn w:val="a"/>
    <w:link w:val="Char0"/>
    <w:qFormat/>
    <w:rsid w:val="00D463F3"/>
    <w:pPr>
      <w:pBdr>
        <w:bottom w:val="single" w:sz="6" w:space="1" w:color="auto"/>
      </w:pBdr>
      <w:tabs>
        <w:tab w:val="center" w:pos="4153"/>
        <w:tab w:val="right" w:pos="8306"/>
      </w:tabs>
      <w:snapToGrid w:val="0"/>
      <w:jc w:val="center"/>
    </w:pPr>
    <w:rPr>
      <w:sz w:val="18"/>
      <w:szCs w:val="18"/>
    </w:rPr>
  </w:style>
  <w:style w:type="character" w:styleId="a6">
    <w:name w:val="FollowedHyperlink"/>
    <w:basedOn w:val="a0"/>
    <w:qFormat/>
    <w:rsid w:val="00D463F3"/>
    <w:rPr>
      <w:color w:val="800080"/>
      <w:u w:val="single"/>
    </w:rPr>
  </w:style>
  <w:style w:type="character" w:styleId="a7">
    <w:name w:val="Hyperlink"/>
    <w:basedOn w:val="a0"/>
    <w:qFormat/>
    <w:rsid w:val="00D463F3"/>
    <w:rPr>
      <w:color w:val="0000FF"/>
      <w:u w:val="single"/>
    </w:rPr>
  </w:style>
  <w:style w:type="character" w:customStyle="1" w:styleId="Char0">
    <w:name w:val="页眉 Char"/>
    <w:basedOn w:val="a0"/>
    <w:link w:val="a5"/>
    <w:qFormat/>
    <w:rsid w:val="00D463F3"/>
    <w:rPr>
      <w:kern w:val="2"/>
      <w:sz w:val="18"/>
      <w:szCs w:val="18"/>
      <w:lang w:eastAsia="zh-TW"/>
    </w:rPr>
  </w:style>
  <w:style w:type="character" w:customStyle="1" w:styleId="Char">
    <w:name w:val="页脚 Char"/>
    <w:basedOn w:val="a0"/>
    <w:link w:val="a4"/>
    <w:qFormat/>
    <w:rsid w:val="00D463F3"/>
    <w:rPr>
      <w:kern w:val="2"/>
      <w:sz w:val="18"/>
      <w:szCs w:val="18"/>
      <w:lang w:eastAsia="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貨物託運申請書</dc:title>
  <dc:creator>Florence</dc:creator>
  <cp:lastModifiedBy>Administrator</cp:lastModifiedBy>
  <cp:revision>24</cp:revision>
  <cp:lastPrinted>2013-09-05T01:33:00Z</cp:lastPrinted>
  <dcterms:created xsi:type="dcterms:W3CDTF">2006-06-23T01:53:00Z</dcterms:created>
  <dcterms:modified xsi:type="dcterms:W3CDTF">2017-06-20T01:42:00Z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